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80" w:before="280" w:line="360" w:lineRule="auto"/>
        <w:jc w:val="left"/>
        <w:rPr>
          <w:rFonts w:ascii="Calibri" w:cs="Calibri" w:eastAsia="Calibri" w:hAnsi="Calibri"/>
          <w:b w:val="1"/>
          <w:sz w:val="20"/>
          <w:szCs w:val="20"/>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2155988</wp:posOffset>
            </wp:positionH>
            <wp:positionV relativeFrom="paragraph">
              <wp:posOffset>219075</wp:posOffset>
            </wp:positionV>
            <wp:extent cx="1419225" cy="302678"/>
            <wp:effectExtent b="0" l="0" r="0" t="0"/>
            <wp:wrapNone/>
            <wp:docPr id="5"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1419225" cy="302678"/>
                    </a:xfrm>
                    <a:prstGeom prst="rect"/>
                    <a:ln/>
                  </pic:spPr>
                </pic:pic>
              </a:graphicData>
            </a:graphic>
          </wp:anchor>
        </w:drawing>
      </w:r>
    </w:p>
    <w:p w:rsidR="00000000" w:rsidDel="00000000" w:rsidP="00000000" w:rsidRDefault="00000000" w:rsidRPr="00000000" w14:paraId="00000002">
      <w:pPr>
        <w:spacing w:after="280" w:before="280" w:line="360" w:lineRule="auto"/>
        <w:jc w:val="left"/>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3">
      <w:pPr>
        <w:spacing w:after="280" w:before="280" w:line="360" w:lineRule="auto"/>
        <w:jc w:val="left"/>
        <w:rPr>
          <w:rFonts w:ascii="Calibri" w:cs="Calibri" w:eastAsia="Calibri" w:hAnsi="Calibri"/>
          <w:b w:val="1"/>
          <w:sz w:val="20"/>
          <w:szCs w:val="2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322425</wp:posOffset>
            </wp:positionH>
            <wp:positionV relativeFrom="paragraph">
              <wp:posOffset>106412</wp:posOffset>
            </wp:positionV>
            <wp:extent cx="5082540" cy="1496695"/>
            <wp:effectExtent b="0" l="0" r="0" t="0"/>
            <wp:wrapSquare wrapText="bothSides" distB="0" distT="0" distL="114300" distR="114300"/>
            <wp:docPr descr="C:\Users\Dekaplus\Desktop\Work\Projects\HOST\Dissemination\Visual Identity\HOST logo_2022.png" id="7" name="image1.png"/>
            <a:graphic>
              <a:graphicData uri="http://schemas.openxmlformats.org/drawingml/2006/picture">
                <pic:pic>
                  <pic:nvPicPr>
                    <pic:cNvPr descr="C:\Users\Dekaplus\Desktop\Work\Projects\HOST\Dissemination\Visual Identity\HOST logo_2022.png" id="0" name="image1.png"/>
                    <pic:cNvPicPr preferRelativeResize="0"/>
                  </pic:nvPicPr>
                  <pic:blipFill>
                    <a:blip r:embed="rId8"/>
                    <a:srcRect b="0" l="0" r="0" t="0"/>
                    <a:stretch>
                      <a:fillRect/>
                    </a:stretch>
                  </pic:blipFill>
                  <pic:spPr>
                    <a:xfrm>
                      <a:off x="0" y="0"/>
                      <a:ext cx="5082540" cy="1496695"/>
                    </a:xfrm>
                    <a:prstGeom prst="rect"/>
                    <a:ln/>
                  </pic:spPr>
                </pic:pic>
              </a:graphicData>
            </a:graphic>
          </wp:anchor>
        </w:drawing>
      </w:r>
    </w:p>
    <w:p w:rsidR="00000000" w:rsidDel="00000000" w:rsidP="00000000" w:rsidRDefault="00000000" w:rsidRPr="00000000" w14:paraId="00000004">
      <w:pPr>
        <w:spacing w:after="280" w:before="280" w:line="360" w:lineRule="auto"/>
        <w:jc w:val="left"/>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5">
      <w:pPr>
        <w:spacing w:after="280" w:before="280" w:line="360" w:lineRule="auto"/>
        <w:jc w:val="left"/>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6">
      <w:pPr>
        <w:spacing w:after="280" w:before="280" w:line="36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7">
      <w:pPr>
        <w:spacing w:after="280" w:before="280" w:line="360" w:lineRule="auto"/>
        <w:jc w:val="center"/>
        <w:rPr>
          <w:rFonts w:ascii="Calibri" w:cs="Calibri" w:eastAsia="Calibri" w:hAnsi="Calibri"/>
          <w:b w:val="1"/>
          <w:sz w:val="40"/>
          <w:szCs w:val="40"/>
        </w:rPr>
      </w:pPr>
      <w:r w:rsidDel="00000000" w:rsidR="00000000" w:rsidRPr="00000000">
        <w:rPr>
          <w:rFonts w:ascii="Calibri" w:cs="Calibri" w:eastAsia="Calibri" w:hAnsi="Calibri"/>
          <w:b w:val="1"/>
          <w:color w:val="1f4e79"/>
          <w:sz w:val="20"/>
          <w:szCs w:val="20"/>
          <w:rtl w:val="0"/>
        </w:rPr>
        <w:t xml:space="preserve">Project Number: 2022-1-CY01-KA220-VET-000086365</w:t>
      </w:r>
      <w:r w:rsidDel="00000000" w:rsidR="00000000" w:rsidRPr="00000000">
        <w:rPr>
          <w:rtl w:val="0"/>
        </w:rPr>
      </w:r>
    </w:p>
    <w:p w:rsidR="00000000" w:rsidDel="00000000" w:rsidP="00000000" w:rsidRDefault="00000000" w:rsidRPr="00000000" w14:paraId="00000008">
      <w:pPr>
        <w:spacing w:after="160" w:line="259" w:lineRule="auto"/>
        <w:jc w:val="cente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009">
      <w:pPr>
        <w:spacing w:after="160" w:line="259" w:lineRule="auto"/>
        <w:jc w:val="center"/>
        <w:rPr>
          <w:rFonts w:ascii="Calibri" w:cs="Calibri" w:eastAsia="Calibri" w:hAnsi="Calibri"/>
          <w:b w:val="1"/>
          <w:sz w:val="40"/>
          <w:szCs w:val="40"/>
        </w:rPr>
      </w:pPr>
      <w:r w:rsidDel="00000000" w:rsidR="00000000" w:rsidRPr="00000000">
        <w:rPr>
          <w:rFonts w:ascii="Calibri" w:cs="Calibri" w:eastAsia="Calibri" w:hAnsi="Calibri"/>
          <w:b w:val="1"/>
          <w:sz w:val="40"/>
          <w:szCs w:val="40"/>
          <w:rtl w:val="0"/>
        </w:rPr>
        <w:t xml:space="preserve">Tool 1: Employee Performance Appraisal</w:t>
      </w:r>
    </w:p>
    <w:p w:rsidR="00000000" w:rsidDel="00000000" w:rsidP="00000000" w:rsidRDefault="00000000" w:rsidRPr="00000000" w14:paraId="0000000A">
      <w:pPr>
        <w:spacing w:after="160" w:line="259" w:lineRule="auto"/>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0B">
      <w:pPr>
        <w:spacing w:after="160" w:line="259" w:lineRule="auto"/>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0C">
      <w:pPr>
        <w:spacing w:after="160" w:line="259" w:lineRule="auto"/>
        <w:rPr>
          <w:rFonts w:ascii="Calibri" w:cs="Calibri" w:eastAsia="Calibri" w:hAnsi="Calibri"/>
          <w:b w:val="1"/>
          <w:sz w:val="32"/>
          <w:szCs w:val="32"/>
          <w:u w:val="single"/>
        </w:rPr>
      </w:pPr>
      <w:r w:rsidDel="00000000" w:rsidR="00000000" w:rsidRPr="00000000">
        <w:rPr>
          <w:rtl w:val="0"/>
        </w:rPr>
      </w:r>
    </w:p>
    <w:p w:rsidR="00000000" w:rsidDel="00000000" w:rsidP="00000000" w:rsidRDefault="00000000" w:rsidRPr="00000000" w14:paraId="0000000D">
      <w:pPr>
        <w:spacing w:after="160" w:line="259"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Template for Performance Appraisal and Identification of needs</w:t>
      </w:r>
    </w:p>
    <w:p w:rsidR="00000000" w:rsidDel="00000000" w:rsidP="00000000" w:rsidRDefault="00000000" w:rsidRPr="00000000" w14:paraId="0000000E">
      <w:pPr>
        <w:spacing w:after="160" w:line="259" w:lineRule="auto"/>
        <w:rPr>
          <w:rFonts w:ascii="Calibri" w:cs="Calibri" w:eastAsia="Calibri" w:hAnsi="Calibri"/>
          <w:b w:val="1"/>
          <w:sz w:val="28"/>
          <w:szCs w:val="28"/>
        </w:rPr>
      </w:pPr>
      <w:r w:rsidDel="00000000" w:rsidR="00000000" w:rsidRPr="00000000">
        <w:rPr>
          <w:rtl w:val="0"/>
        </w:rPr>
      </w:r>
    </w:p>
    <w:tbl>
      <w:tblPr>
        <w:tblStyle w:val="Table1"/>
        <w:tblW w:w="9193.0" w:type="dxa"/>
        <w:jc w:val="left"/>
        <w:tblBorders>
          <w:top w:color="b8cce4" w:space="0" w:sz="4" w:val="single"/>
          <w:left w:color="b8cce4" w:space="0" w:sz="4" w:val="single"/>
          <w:bottom w:color="b8cce4" w:space="0" w:sz="4" w:val="single"/>
          <w:right w:color="b8cce4" w:space="0" w:sz="4" w:val="single"/>
          <w:insideH w:color="b8cce4" w:space="0" w:sz="4" w:val="single"/>
          <w:insideV w:color="b8cce4" w:space="0" w:sz="4" w:val="single"/>
        </w:tblBorders>
        <w:tblLayout w:type="fixed"/>
        <w:tblLook w:val="04A0"/>
      </w:tblPr>
      <w:tblGrid>
        <w:gridCol w:w="1805"/>
        <w:gridCol w:w="7388"/>
        <w:tblGridChange w:id="0">
          <w:tblGrid>
            <w:gridCol w:w="1805"/>
            <w:gridCol w:w="7388"/>
          </w:tblGrid>
        </w:tblGridChange>
      </w:tblGrid>
      <w:tr>
        <w:trPr>
          <w:cantSplit w:val="0"/>
          <w:trHeight w:val="426" w:hRule="atLeast"/>
          <w:tblHeader w:val="0"/>
        </w:trPr>
        <w:tc>
          <w:tcPr>
            <w:gridSpan w:val="2"/>
          </w:tcPr>
          <w:p w:rsidR="00000000" w:rsidDel="00000000" w:rsidP="00000000" w:rsidRDefault="00000000" w:rsidRPr="00000000" w14:paraId="0000000F">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Employee Information</w:t>
            </w:r>
          </w:p>
        </w:tc>
      </w:tr>
      <w:tr>
        <w:trPr>
          <w:cantSplit w:val="0"/>
          <w:trHeight w:val="851" w:hRule="atLeast"/>
          <w:tblHeader w:val="0"/>
        </w:trPr>
        <w:tc>
          <w:tcPr/>
          <w:p w:rsidR="00000000" w:rsidDel="00000000" w:rsidP="00000000" w:rsidRDefault="00000000" w:rsidRPr="00000000" w14:paraId="00000011">
            <w:pPr>
              <w:jc w:val="right"/>
              <w:rPr>
                <w:rFonts w:ascii="Calibri" w:cs="Calibri" w:eastAsia="Calibri" w:hAnsi="Calibri"/>
                <w:b w:val="0"/>
                <w:color w:val="000000"/>
              </w:rPr>
            </w:pPr>
            <w:r w:rsidDel="00000000" w:rsidR="00000000" w:rsidRPr="00000000">
              <w:rPr>
                <w:rFonts w:ascii="Calibri" w:cs="Calibri" w:eastAsia="Calibri" w:hAnsi="Calibri"/>
                <w:rtl w:val="0"/>
              </w:rPr>
              <w:t xml:space="preserve">Employee Name</w:t>
            </w:r>
            <w:r w:rsidDel="00000000" w:rsidR="00000000" w:rsidRPr="00000000">
              <w:rPr>
                <w:rtl w:val="0"/>
              </w:rPr>
            </w:r>
          </w:p>
        </w:tc>
        <w:tc>
          <w:tcPr/>
          <w:p w:rsidR="00000000" w:rsidDel="00000000" w:rsidP="00000000" w:rsidRDefault="00000000" w:rsidRPr="00000000" w14:paraId="00000012">
            <w:pPr>
              <w:rPr>
                <w:rFonts w:ascii="Calibri" w:cs="Calibri" w:eastAsia="Calibri" w:hAnsi="Calibri"/>
                <w:b w:val="1"/>
              </w:rPr>
            </w:pPr>
            <w:r w:rsidDel="00000000" w:rsidR="00000000" w:rsidRPr="00000000">
              <w:rPr>
                <w:rtl w:val="0"/>
              </w:rPr>
            </w:r>
          </w:p>
        </w:tc>
      </w:tr>
      <w:tr>
        <w:trPr>
          <w:cantSplit w:val="0"/>
          <w:trHeight w:val="891" w:hRule="atLeast"/>
          <w:tblHeader w:val="0"/>
        </w:trPr>
        <w:tc>
          <w:tcPr/>
          <w:p w:rsidR="00000000" w:rsidDel="00000000" w:rsidP="00000000" w:rsidRDefault="00000000" w:rsidRPr="00000000" w14:paraId="00000013">
            <w:pPr>
              <w:jc w:val="right"/>
              <w:rPr>
                <w:rFonts w:ascii="Calibri" w:cs="Calibri" w:eastAsia="Calibri" w:hAnsi="Calibri"/>
                <w:b w:val="0"/>
                <w:color w:val="000000"/>
              </w:rPr>
            </w:pPr>
            <w:r w:rsidDel="00000000" w:rsidR="00000000" w:rsidRPr="00000000">
              <w:rPr>
                <w:rFonts w:ascii="Calibri" w:cs="Calibri" w:eastAsia="Calibri" w:hAnsi="Calibri"/>
                <w:rtl w:val="0"/>
              </w:rPr>
              <w:t xml:space="preserve">Position/Title</w:t>
            </w:r>
            <w:r w:rsidDel="00000000" w:rsidR="00000000" w:rsidRPr="00000000">
              <w:rPr>
                <w:rtl w:val="0"/>
              </w:rPr>
            </w:r>
          </w:p>
        </w:tc>
        <w:tc>
          <w:tcPr/>
          <w:p w:rsidR="00000000" w:rsidDel="00000000" w:rsidP="00000000" w:rsidRDefault="00000000" w:rsidRPr="00000000" w14:paraId="00000014">
            <w:pPr>
              <w:rPr>
                <w:rFonts w:ascii="Calibri" w:cs="Calibri" w:eastAsia="Calibri" w:hAnsi="Calibri"/>
                <w:b w:val="1"/>
              </w:rPr>
            </w:pPr>
            <w:r w:rsidDel="00000000" w:rsidR="00000000" w:rsidRPr="00000000">
              <w:rPr>
                <w:rtl w:val="0"/>
              </w:rPr>
            </w:r>
          </w:p>
        </w:tc>
      </w:tr>
      <w:tr>
        <w:trPr>
          <w:cantSplit w:val="0"/>
          <w:trHeight w:val="851" w:hRule="atLeast"/>
          <w:tblHeader w:val="0"/>
        </w:trPr>
        <w:tc>
          <w:tcPr/>
          <w:p w:rsidR="00000000" w:rsidDel="00000000" w:rsidP="00000000" w:rsidRDefault="00000000" w:rsidRPr="00000000" w14:paraId="00000015">
            <w:pPr>
              <w:jc w:val="right"/>
              <w:rPr>
                <w:rFonts w:ascii="Calibri" w:cs="Calibri" w:eastAsia="Calibri" w:hAnsi="Calibri"/>
                <w:b w:val="0"/>
                <w:color w:val="000000"/>
              </w:rPr>
            </w:pPr>
            <w:r w:rsidDel="00000000" w:rsidR="00000000" w:rsidRPr="00000000">
              <w:rPr>
                <w:rFonts w:ascii="Calibri" w:cs="Calibri" w:eastAsia="Calibri" w:hAnsi="Calibri"/>
                <w:rtl w:val="0"/>
              </w:rPr>
              <w:t xml:space="preserve">Department</w:t>
            </w:r>
            <w:r w:rsidDel="00000000" w:rsidR="00000000" w:rsidRPr="00000000">
              <w:rPr>
                <w:rtl w:val="0"/>
              </w:rPr>
            </w:r>
          </w:p>
        </w:tc>
        <w:tc>
          <w:tcPr/>
          <w:p w:rsidR="00000000" w:rsidDel="00000000" w:rsidP="00000000" w:rsidRDefault="00000000" w:rsidRPr="00000000" w14:paraId="00000016">
            <w:pPr>
              <w:rPr>
                <w:rFonts w:ascii="Calibri" w:cs="Calibri" w:eastAsia="Calibri" w:hAnsi="Calibri"/>
                <w:b w:val="1"/>
              </w:rPr>
            </w:pPr>
            <w:r w:rsidDel="00000000" w:rsidR="00000000" w:rsidRPr="00000000">
              <w:rPr>
                <w:rtl w:val="0"/>
              </w:rPr>
            </w:r>
          </w:p>
        </w:tc>
      </w:tr>
      <w:tr>
        <w:trPr>
          <w:cantSplit w:val="0"/>
          <w:trHeight w:val="851" w:hRule="atLeast"/>
          <w:tblHeader w:val="0"/>
        </w:trPr>
        <w:tc>
          <w:tcPr/>
          <w:p w:rsidR="00000000" w:rsidDel="00000000" w:rsidP="00000000" w:rsidRDefault="00000000" w:rsidRPr="00000000" w14:paraId="00000017">
            <w:pPr>
              <w:jc w:val="right"/>
              <w:rPr>
                <w:rFonts w:ascii="Calibri" w:cs="Calibri" w:eastAsia="Calibri" w:hAnsi="Calibri"/>
                <w:b w:val="0"/>
                <w:color w:val="000000"/>
              </w:rPr>
            </w:pPr>
            <w:r w:rsidDel="00000000" w:rsidR="00000000" w:rsidRPr="00000000">
              <w:rPr>
                <w:rFonts w:ascii="Calibri" w:cs="Calibri" w:eastAsia="Calibri" w:hAnsi="Calibri"/>
                <w:rtl w:val="0"/>
              </w:rPr>
              <w:t xml:space="preserve">Date</w:t>
            </w:r>
            <w:r w:rsidDel="00000000" w:rsidR="00000000" w:rsidRPr="00000000">
              <w:rPr>
                <w:rtl w:val="0"/>
              </w:rPr>
            </w:r>
          </w:p>
        </w:tc>
        <w:tc>
          <w:tcPr/>
          <w:p w:rsidR="00000000" w:rsidDel="00000000" w:rsidP="00000000" w:rsidRDefault="00000000" w:rsidRPr="00000000" w14:paraId="00000018">
            <w:pPr>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1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C">
      <w:pPr>
        <w:spacing w:after="160" w:line="259" w:lineRule="auto"/>
        <w:rPr>
          <w:rFonts w:ascii="Calibri" w:cs="Calibri" w:eastAsia="Calibri" w:hAnsi="Calibri"/>
          <w:b w:val="1"/>
          <w:sz w:val="24"/>
          <w:szCs w:val="24"/>
        </w:rPr>
      </w:pPr>
      <w:r w:rsidDel="00000000" w:rsidR="00000000" w:rsidRPr="00000000">
        <w:rPr>
          <w:rFonts w:ascii="Calibri" w:cs="Calibri" w:eastAsia="Calibri" w:hAnsi="Calibri"/>
          <w:b w:val="1"/>
          <w:sz w:val="32"/>
          <w:szCs w:val="32"/>
          <w:rtl w:val="0"/>
        </w:rPr>
        <w:t xml:space="preserve">Part 1: Employee Performance appraisal </w:t>
      </w:r>
      <w:r w:rsidDel="00000000" w:rsidR="00000000" w:rsidRPr="00000000">
        <w:rPr>
          <w:rtl w:val="0"/>
        </w:rPr>
      </w:r>
    </w:p>
    <w:p w:rsidR="00000000" w:rsidDel="00000000" w:rsidP="00000000" w:rsidRDefault="00000000" w:rsidRPr="00000000" w14:paraId="0000001D">
      <w:pPr>
        <w:spacing w:after="160" w:line="259" w:lineRule="auto"/>
        <w:jc w:val="both"/>
        <w:rPr>
          <w:rFonts w:ascii="Calibri" w:cs="Calibri" w:eastAsia="Calibri" w:hAnsi="Calibri"/>
          <w:i w:val="1"/>
        </w:rPr>
      </w:pPr>
      <w:r w:rsidDel="00000000" w:rsidR="00000000" w:rsidRPr="00000000">
        <w:rPr>
          <w:rFonts w:ascii="Calibri" w:cs="Calibri" w:eastAsia="Calibri" w:hAnsi="Calibri"/>
          <w:b w:val="1"/>
          <w:sz w:val="24"/>
          <w:szCs w:val="24"/>
          <w:rtl w:val="0"/>
        </w:rPr>
        <w:t xml:space="preserve">P.1.B.: </w:t>
      </w:r>
      <w:r w:rsidDel="00000000" w:rsidR="00000000" w:rsidRPr="00000000">
        <w:rPr>
          <w:rFonts w:ascii="Calibri" w:cs="Calibri" w:eastAsia="Calibri" w:hAnsi="Calibri"/>
          <w:i w:val="1"/>
          <w:u w:val="single"/>
          <w:rtl w:val="0"/>
        </w:rPr>
        <w:t xml:space="preserve">Rate the frequency of the events in the following statements according to your observations and/or feedback from employees and colleagues</w:t>
      </w:r>
      <w:r w:rsidDel="00000000" w:rsidR="00000000" w:rsidRPr="00000000">
        <w:rPr>
          <w:rtl w:val="0"/>
        </w:rPr>
      </w:r>
    </w:p>
    <w:p w:rsidR="00000000" w:rsidDel="00000000" w:rsidP="00000000" w:rsidRDefault="00000000" w:rsidRPr="00000000" w14:paraId="0000001E">
      <w:pPr>
        <w:spacing w:after="160" w:line="259" w:lineRule="auto"/>
        <w:jc w:val="both"/>
        <w:rPr>
          <w:rFonts w:ascii="Calibri" w:cs="Calibri" w:eastAsia="Calibri" w:hAnsi="Calibri"/>
          <w:b w:val="1"/>
        </w:rPr>
      </w:pPr>
      <w:r w:rsidDel="00000000" w:rsidR="00000000" w:rsidRPr="00000000">
        <w:rPr>
          <w:rFonts w:ascii="Calibri" w:cs="Calibri" w:eastAsia="Calibri" w:hAnsi="Calibri"/>
          <w:i w:val="1"/>
          <w:rtl w:val="0"/>
        </w:rPr>
        <w:t xml:space="preserve">We recommend that you fill out the following table on a weekly basis:</w:t>
      </w:r>
      <w:r w:rsidDel="00000000" w:rsidR="00000000" w:rsidRPr="00000000">
        <w:rPr>
          <w:rtl w:val="0"/>
        </w:rPr>
      </w:r>
    </w:p>
    <w:tbl>
      <w:tblPr>
        <w:tblStyle w:val="Table2"/>
        <w:tblW w:w="9219.0" w:type="dxa"/>
        <w:jc w:val="left"/>
        <w:tblInd w:w="-108.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4106"/>
        <w:gridCol w:w="1276"/>
        <w:gridCol w:w="1276"/>
        <w:gridCol w:w="1275"/>
        <w:gridCol w:w="1286"/>
        <w:tblGridChange w:id="0">
          <w:tblGrid>
            <w:gridCol w:w="4106"/>
            <w:gridCol w:w="1276"/>
            <w:gridCol w:w="1276"/>
            <w:gridCol w:w="1275"/>
            <w:gridCol w:w="1286"/>
          </w:tblGrid>
        </w:tblGridChange>
      </w:tblGrid>
      <w:tr>
        <w:trPr>
          <w:cantSplit w:val="0"/>
          <w:trHeight w:val="629" w:hRule="atLeast"/>
          <w:tblHeader w:val="0"/>
        </w:trPr>
        <w:tc>
          <w:tcPr>
            <w:shd w:fill="8eaadb" w:val="clear"/>
          </w:tcPr>
          <w:p w:rsidR="00000000" w:rsidDel="00000000" w:rsidP="00000000" w:rsidRDefault="00000000" w:rsidRPr="00000000" w14:paraId="0000001F">
            <w:pPr>
              <w:rPr>
                <w:rFonts w:ascii="Calibri" w:cs="Calibri" w:eastAsia="Calibri" w:hAnsi="Calibri"/>
              </w:rPr>
            </w:pPr>
            <w:r w:rsidDel="00000000" w:rsidR="00000000" w:rsidRPr="00000000">
              <w:rPr>
                <w:rtl w:val="0"/>
              </w:rPr>
            </w:r>
          </w:p>
        </w:tc>
        <w:tc>
          <w:tcPr>
            <w:shd w:fill="d9e2f3" w:val="clear"/>
            <w:vAlign w:val="center"/>
          </w:tcPr>
          <w:p w:rsidR="00000000" w:rsidDel="00000000" w:rsidP="00000000" w:rsidRDefault="00000000" w:rsidRPr="00000000" w14:paraId="00000020">
            <w:pPr>
              <w:jc w:val="center"/>
              <w:rPr>
                <w:rFonts w:ascii="Calibri" w:cs="Calibri" w:eastAsia="Calibri" w:hAnsi="Calibri"/>
                <w:b w:val="1"/>
              </w:rPr>
            </w:pPr>
            <w:r w:rsidDel="00000000" w:rsidR="00000000" w:rsidRPr="00000000">
              <w:rPr>
                <w:rFonts w:ascii="Calibri" w:cs="Calibri" w:eastAsia="Calibri" w:hAnsi="Calibri"/>
                <w:b w:val="1"/>
                <w:rtl w:val="0"/>
              </w:rPr>
              <w:t xml:space="preserve">Never</w:t>
            </w:r>
          </w:p>
        </w:tc>
        <w:tc>
          <w:tcPr>
            <w:shd w:fill="d9e2f3" w:val="clear"/>
            <w:vAlign w:val="center"/>
          </w:tcPr>
          <w:p w:rsidR="00000000" w:rsidDel="00000000" w:rsidP="00000000" w:rsidRDefault="00000000" w:rsidRPr="00000000" w14:paraId="00000021">
            <w:pPr>
              <w:jc w:val="center"/>
              <w:rPr>
                <w:rFonts w:ascii="Calibri" w:cs="Calibri" w:eastAsia="Calibri" w:hAnsi="Calibri"/>
                <w:b w:val="1"/>
              </w:rPr>
            </w:pPr>
            <w:r w:rsidDel="00000000" w:rsidR="00000000" w:rsidRPr="00000000">
              <w:rPr>
                <w:rFonts w:ascii="Calibri" w:cs="Calibri" w:eastAsia="Calibri" w:hAnsi="Calibri"/>
                <w:b w:val="1"/>
                <w:rtl w:val="0"/>
              </w:rPr>
              <w:t xml:space="preserve">Rarely</w:t>
            </w:r>
          </w:p>
        </w:tc>
        <w:tc>
          <w:tcPr>
            <w:shd w:fill="d9e2f3" w:val="clear"/>
            <w:vAlign w:val="center"/>
          </w:tcPr>
          <w:p w:rsidR="00000000" w:rsidDel="00000000" w:rsidP="00000000" w:rsidRDefault="00000000" w:rsidRPr="00000000" w14:paraId="00000022">
            <w:pPr>
              <w:jc w:val="center"/>
              <w:rPr>
                <w:rFonts w:ascii="Calibri" w:cs="Calibri" w:eastAsia="Calibri" w:hAnsi="Calibri"/>
                <w:b w:val="1"/>
              </w:rPr>
            </w:pPr>
            <w:r w:rsidDel="00000000" w:rsidR="00000000" w:rsidRPr="00000000">
              <w:rPr>
                <w:rFonts w:ascii="Calibri" w:cs="Calibri" w:eastAsia="Calibri" w:hAnsi="Calibri"/>
                <w:b w:val="1"/>
                <w:rtl w:val="0"/>
              </w:rPr>
              <w:t xml:space="preserve">Often</w:t>
            </w:r>
          </w:p>
        </w:tc>
        <w:tc>
          <w:tcPr>
            <w:shd w:fill="d9e2f3" w:val="clear"/>
            <w:vAlign w:val="center"/>
          </w:tcPr>
          <w:p w:rsidR="00000000" w:rsidDel="00000000" w:rsidP="00000000" w:rsidRDefault="00000000" w:rsidRPr="00000000" w14:paraId="00000023">
            <w:pPr>
              <w:jc w:val="center"/>
              <w:rPr>
                <w:rFonts w:ascii="Calibri" w:cs="Calibri" w:eastAsia="Calibri" w:hAnsi="Calibri"/>
                <w:b w:val="1"/>
              </w:rPr>
            </w:pPr>
            <w:r w:rsidDel="00000000" w:rsidR="00000000" w:rsidRPr="00000000">
              <w:rPr>
                <w:rFonts w:ascii="Calibri" w:cs="Calibri" w:eastAsia="Calibri" w:hAnsi="Calibri"/>
                <w:b w:val="1"/>
                <w:rtl w:val="0"/>
              </w:rPr>
              <w:t xml:space="preserve">Very Often</w:t>
            </w:r>
          </w:p>
        </w:tc>
      </w:tr>
      <w:tr>
        <w:trPr>
          <w:cantSplit w:val="0"/>
          <w:trHeight w:val="1204" w:hRule="atLeast"/>
          <w:tblHeader w:val="0"/>
        </w:trPr>
        <w:tc>
          <w:tcPr>
            <w:tcBorders>
              <w:bottom w:color="4f81bd" w:space="0" w:sz="12" w:val="single"/>
            </w:tcBorders>
            <w:shd w:fill="d9e2f3" w:val="clear"/>
            <w:vAlign w:val="center"/>
          </w:tcPr>
          <w:p w:rsidR="00000000" w:rsidDel="00000000" w:rsidP="00000000" w:rsidRDefault="00000000" w:rsidRPr="00000000" w14:paraId="00000024">
            <w:pPr>
              <w:jc w:val="center"/>
              <w:rPr>
                <w:rFonts w:ascii="Calibri" w:cs="Calibri" w:eastAsia="Calibri" w:hAnsi="Calibri"/>
                <w:b w:val="1"/>
              </w:rPr>
            </w:pPr>
            <w:r w:rsidDel="00000000" w:rsidR="00000000" w:rsidRPr="00000000">
              <w:rPr>
                <w:rFonts w:ascii="Calibri" w:cs="Calibri" w:eastAsia="Calibri" w:hAnsi="Calibri"/>
                <w:b w:val="1"/>
                <w:rtl w:val="0"/>
              </w:rPr>
              <w:t xml:space="preserve">Does the employee show enthusiasm towards their tasks?</w:t>
            </w:r>
          </w:p>
        </w:tc>
        <w:tc>
          <w:tcPr/>
          <w:p w:rsidR="00000000" w:rsidDel="00000000" w:rsidP="00000000" w:rsidRDefault="00000000" w:rsidRPr="00000000" w14:paraId="0000002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7">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8">
            <w:pPr>
              <w:rPr>
                <w:rFonts w:ascii="Calibri" w:cs="Calibri" w:eastAsia="Calibri" w:hAnsi="Calibri"/>
              </w:rPr>
            </w:pPr>
            <w:r w:rsidDel="00000000" w:rsidR="00000000" w:rsidRPr="00000000">
              <w:rPr>
                <w:rtl w:val="0"/>
              </w:rPr>
            </w:r>
          </w:p>
        </w:tc>
      </w:tr>
      <w:tr>
        <w:trPr>
          <w:cantSplit w:val="0"/>
          <w:trHeight w:val="1204"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29">
            <w:pPr>
              <w:jc w:val="center"/>
              <w:rPr>
                <w:rFonts w:ascii="Calibri" w:cs="Calibri" w:eastAsia="Calibri" w:hAnsi="Calibri"/>
                <w:b w:val="1"/>
              </w:rPr>
            </w:pPr>
            <w:r w:rsidDel="00000000" w:rsidR="00000000" w:rsidRPr="00000000">
              <w:rPr>
                <w:rFonts w:ascii="Calibri" w:cs="Calibri" w:eastAsia="Calibri" w:hAnsi="Calibri"/>
                <w:b w:val="1"/>
                <w:rtl w:val="0"/>
              </w:rPr>
              <w:t xml:space="preserve">To what extent does the employee demonstrate motivation in the execution of tasks?</w:t>
            </w:r>
          </w:p>
        </w:tc>
        <w:tc>
          <w:tcPr/>
          <w:p w:rsidR="00000000" w:rsidDel="00000000" w:rsidP="00000000" w:rsidRDefault="00000000" w:rsidRPr="00000000" w14:paraId="0000002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C">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D">
            <w:pPr>
              <w:rPr>
                <w:rFonts w:ascii="Calibri" w:cs="Calibri" w:eastAsia="Calibri" w:hAnsi="Calibri"/>
              </w:rPr>
            </w:pPr>
            <w:r w:rsidDel="00000000" w:rsidR="00000000" w:rsidRPr="00000000">
              <w:rPr>
                <w:rtl w:val="0"/>
              </w:rPr>
            </w:r>
          </w:p>
        </w:tc>
      </w:tr>
      <w:tr>
        <w:trPr>
          <w:cantSplit w:val="0"/>
          <w:trHeight w:val="1204" w:hRule="atLeast"/>
          <w:tblHeader w:val="0"/>
        </w:trPr>
        <w:tc>
          <w:tcPr>
            <w:tcBorders>
              <w:top w:color="4f81bd" w:space="0" w:sz="12" w:val="single"/>
            </w:tcBorders>
            <w:shd w:fill="d9e2f3" w:val="clear"/>
            <w:vAlign w:val="center"/>
          </w:tcPr>
          <w:p w:rsidR="00000000" w:rsidDel="00000000" w:rsidP="00000000" w:rsidRDefault="00000000" w:rsidRPr="00000000" w14:paraId="0000002E">
            <w:pPr>
              <w:jc w:val="center"/>
              <w:rPr>
                <w:rFonts w:ascii="Calibri" w:cs="Calibri" w:eastAsia="Calibri" w:hAnsi="Calibri"/>
                <w:b w:val="1"/>
              </w:rPr>
            </w:pPr>
            <w:r w:rsidDel="00000000" w:rsidR="00000000" w:rsidRPr="00000000">
              <w:rPr>
                <w:rFonts w:ascii="Calibri" w:cs="Calibri" w:eastAsia="Calibri" w:hAnsi="Calibri"/>
                <w:b w:val="1"/>
                <w:rtl w:val="0"/>
              </w:rPr>
              <w:t xml:space="preserve">Does the employee require guidance on the execution of specific tasks?</w:t>
            </w:r>
          </w:p>
        </w:tc>
        <w:tc>
          <w:tcPr/>
          <w:p w:rsidR="00000000" w:rsidDel="00000000" w:rsidP="00000000" w:rsidRDefault="00000000" w:rsidRPr="00000000" w14:paraId="0000002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1">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2">
            <w:pPr>
              <w:rPr>
                <w:rFonts w:ascii="Calibri" w:cs="Calibri" w:eastAsia="Calibri" w:hAnsi="Calibri"/>
              </w:rPr>
            </w:pPr>
            <w:r w:rsidDel="00000000" w:rsidR="00000000" w:rsidRPr="00000000">
              <w:rPr>
                <w:rtl w:val="0"/>
              </w:rPr>
            </w:r>
          </w:p>
        </w:tc>
      </w:tr>
      <w:tr>
        <w:trPr>
          <w:cantSplit w:val="0"/>
          <w:trHeight w:val="1204"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33">
            <w:pPr>
              <w:jc w:val="center"/>
              <w:rPr>
                <w:rFonts w:ascii="Calibri" w:cs="Calibri" w:eastAsia="Calibri" w:hAnsi="Calibri"/>
                <w:b w:val="1"/>
              </w:rPr>
            </w:pPr>
            <w:r w:rsidDel="00000000" w:rsidR="00000000" w:rsidRPr="00000000">
              <w:rPr>
                <w:rFonts w:ascii="Calibri" w:cs="Calibri" w:eastAsia="Calibri" w:hAnsi="Calibri"/>
                <w:b w:val="1"/>
                <w:rtl w:val="0"/>
              </w:rPr>
              <w:t xml:space="preserve">Does the employee articulate dissatisfaction with their workload during performance assessments?</w:t>
            </w:r>
          </w:p>
        </w:tc>
        <w:tc>
          <w:tcPr/>
          <w:p w:rsidR="00000000" w:rsidDel="00000000" w:rsidP="00000000" w:rsidRDefault="00000000" w:rsidRPr="00000000" w14:paraId="0000003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7">
            <w:pPr>
              <w:rPr>
                <w:rFonts w:ascii="Calibri" w:cs="Calibri" w:eastAsia="Calibri" w:hAnsi="Calibri"/>
              </w:rPr>
            </w:pPr>
            <w:r w:rsidDel="00000000" w:rsidR="00000000" w:rsidRPr="00000000">
              <w:rPr>
                <w:rtl w:val="0"/>
              </w:rPr>
            </w:r>
          </w:p>
        </w:tc>
      </w:tr>
      <w:tr>
        <w:trPr>
          <w:cantSplit w:val="0"/>
          <w:trHeight w:val="1143"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38">
            <w:pPr>
              <w:jc w:val="center"/>
              <w:rPr>
                <w:rFonts w:ascii="Calibri" w:cs="Calibri" w:eastAsia="Calibri" w:hAnsi="Calibri"/>
                <w:b w:val="1"/>
              </w:rPr>
            </w:pPr>
            <w:r w:rsidDel="00000000" w:rsidR="00000000" w:rsidRPr="00000000">
              <w:rPr>
                <w:rFonts w:ascii="Calibri" w:cs="Calibri" w:eastAsia="Calibri" w:hAnsi="Calibri"/>
                <w:b w:val="1"/>
                <w:rtl w:val="0"/>
              </w:rPr>
              <w:t xml:space="preserve">Does the employee actively engage with management?</w:t>
            </w:r>
          </w:p>
        </w:tc>
        <w:tc>
          <w:tcPr/>
          <w:p w:rsidR="00000000" w:rsidDel="00000000" w:rsidP="00000000" w:rsidRDefault="00000000" w:rsidRPr="00000000" w14:paraId="0000003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C">
            <w:pPr>
              <w:rPr>
                <w:rFonts w:ascii="Calibri" w:cs="Calibri" w:eastAsia="Calibri" w:hAnsi="Calibri"/>
              </w:rPr>
            </w:pPr>
            <w:r w:rsidDel="00000000" w:rsidR="00000000" w:rsidRPr="00000000">
              <w:rPr>
                <w:rtl w:val="0"/>
              </w:rPr>
            </w:r>
          </w:p>
        </w:tc>
      </w:tr>
      <w:tr>
        <w:trPr>
          <w:cantSplit w:val="0"/>
          <w:trHeight w:val="1204"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3D">
            <w:pPr>
              <w:jc w:val="center"/>
              <w:rPr>
                <w:rFonts w:ascii="Calibri" w:cs="Calibri" w:eastAsia="Calibri" w:hAnsi="Calibri"/>
                <w:b w:val="1"/>
              </w:rPr>
            </w:pPr>
            <w:r w:rsidDel="00000000" w:rsidR="00000000" w:rsidRPr="00000000">
              <w:rPr>
                <w:rFonts w:ascii="Calibri" w:cs="Calibri" w:eastAsia="Calibri" w:hAnsi="Calibri"/>
                <w:b w:val="1"/>
                <w:rtl w:val="0"/>
              </w:rPr>
              <w:t xml:space="preserve">Does the employee express any discomfort with the work environment?</w:t>
            </w:r>
          </w:p>
        </w:tc>
        <w:tc>
          <w:tcPr/>
          <w:p w:rsidR="00000000" w:rsidDel="00000000" w:rsidP="00000000" w:rsidRDefault="00000000" w:rsidRPr="00000000" w14:paraId="0000003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3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1">
            <w:pPr>
              <w:rPr>
                <w:rFonts w:ascii="Calibri" w:cs="Calibri" w:eastAsia="Calibri" w:hAnsi="Calibri"/>
              </w:rPr>
            </w:pPr>
            <w:r w:rsidDel="00000000" w:rsidR="00000000" w:rsidRPr="00000000">
              <w:rPr>
                <w:rtl w:val="0"/>
              </w:rPr>
            </w:r>
          </w:p>
        </w:tc>
      </w:tr>
      <w:tr>
        <w:trPr>
          <w:cantSplit w:val="0"/>
          <w:trHeight w:val="1204"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42">
            <w:pPr>
              <w:jc w:val="center"/>
              <w:rPr>
                <w:rFonts w:ascii="Calibri" w:cs="Calibri" w:eastAsia="Calibri" w:hAnsi="Calibri"/>
                <w:b w:val="1"/>
              </w:rPr>
            </w:pPr>
            <w:r w:rsidDel="00000000" w:rsidR="00000000" w:rsidRPr="00000000">
              <w:rPr>
                <w:rFonts w:ascii="Calibri" w:cs="Calibri" w:eastAsia="Calibri" w:hAnsi="Calibri"/>
                <w:b w:val="1"/>
                <w:rtl w:val="0"/>
              </w:rPr>
              <w:t xml:space="preserve">Does the employee encounter conflicts with colleagues?</w:t>
            </w:r>
          </w:p>
        </w:tc>
        <w:tc>
          <w:tcPr/>
          <w:p w:rsidR="00000000" w:rsidDel="00000000" w:rsidP="00000000" w:rsidRDefault="00000000" w:rsidRPr="00000000" w14:paraId="0000004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6">
            <w:pPr>
              <w:rPr>
                <w:rFonts w:ascii="Calibri" w:cs="Calibri" w:eastAsia="Calibri" w:hAnsi="Calibri"/>
              </w:rPr>
            </w:pPr>
            <w:r w:rsidDel="00000000" w:rsidR="00000000" w:rsidRPr="00000000">
              <w:rPr>
                <w:rtl w:val="0"/>
              </w:rPr>
            </w:r>
          </w:p>
        </w:tc>
      </w:tr>
      <w:tr>
        <w:trPr>
          <w:cantSplit w:val="0"/>
          <w:trHeight w:val="1204"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47">
            <w:pPr>
              <w:jc w:val="center"/>
              <w:rPr>
                <w:rFonts w:ascii="Calibri" w:cs="Calibri" w:eastAsia="Calibri" w:hAnsi="Calibri"/>
                <w:b w:val="1"/>
              </w:rPr>
            </w:pPr>
            <w:r w:rsidDel="00000000" w:rsidR="00000000" w:rsidRPr="00000000">
              <w:rPr>
                <w:rFonts w:ascii="Calibri" w:cs="Calibri" w:eastAsia="Calibri" w:hAnsi="Calibri"/>
                <w:b w:val="1"/>
                <w:rtl w:val="0"/>
              </w:rPr>
              <w:t xml:space="preserve">Does the employee solve conflicts or misunderstandings well?</w:t>
            </w:r>
          </w:p>
        </w:tc>
        <w:tc>
          <w:tcPr/>
          <w:p w:rsidR="00000000" w:rsidDel="00000000" w:rsidP="00000000" w:rsidRDefault="00000000" w:rsidRPr="00000000" w14:paraId="00000048">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B">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4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D">
      <w:pPr>
        <w:spacing w:after="160" w:line="259" w:lineRule="auto"/>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4E">
      <w:pPr>
        <w:spacing w:after="160" w:line="259" w:lineRule="auto"/>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Part 2: Employee performance and progress</w:t>
      </w:r>
    </w:p>
    <w:p w:rsidR="00000000" w:rsidDel="00000000" w:rsidP="00000000" w:rsidRDefault="00000000" w:rsidRPr="00000000" w14:paraId="0000004F">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P.2.A.: </w:t>
      </w:r>
      <w:r w:rsidDel="00000000" w:rsidR="00000000" w:rsidRPr="00000000">
        <w:rPr>
          <w:rFonts w:ascii="Calibri" w:cs="Calibri" w:eastAsia="Calibri" w:hAnsi="Calibri"/>
          <w:u w:val="single"/>
          <w:rtl w:val="0"/>
        </w:rPr>
        <w:t xml:space="preserve">Consider your employee’s performance in different aspects. Mark the box that reflects the individuals work competencies based on your expectations.</w:t>
      </w:r>
      <w:r w:rsidDel="00000000" w:rsidR="00000000" w:rsidRPr="00000000">
        <w:rPr>
          <w:rtl w:val="0"/>
        </w:rPr>
      </w:r>
    </w:p>
    <w:p w:rsidR="00000000" w:rsidDel="00000000" w:rsidP="00000000" w:rsidRDefault="00000000" w:rsidRPr="00000000" w14:paraId="00000050">
      <w:pPr>
        <w:spacing w:after="160" w:line="259" w:lineRule="auto"/>
        <w:jc w:val="both"/>
        <w:rPr>
          <w:rFonts w:ascii="Calibri" w:cs="Calibri" w:eastAsia="Calibri" w:hAnsi="Calibri"/>
          <w:b w:val="1"/>
        </w:rPr>
      </w:pPr>
      <w:r w:rsidDel="00000000" w:rsidR="00000000" w:rsidRPr="00000000">
        <w:rPr>
          <w:rFonts w:ascii="Calibri" w:cs="Calibri" w:eastAsia="Calibri" w:hAnsi="Calibri"/>
          <w:i w:val="1"/>
          <w:rtl w:val="0"/>
        </w:rPr>
        <w:t xml:space="preserve">We recommend that you fill out the following table once a month:</w:t>
      </w:r>
      <w:r w:rsidDel="00000000" w:rsidR="00000000" w:rsidRPr="00000000">
        <w:rPr>
          <w:rtl w:val="0"/>
        </w:rPr>
      </w:r>
    </w:p>
    <w:tbl>
      <w:tblPr>
        <w:tblStyle w:val="Table3"/>
        <w:tblW w:w="9160.0" w:type="dxa"/>
        <w:jc w:val="left"/>
        <w:tblInd w:w="-108.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2449"/>
        <w:gridCol w:w="2235"/>
        <w:gridCol w:w="2238"/>
        <w:gridCol w:w="2238"/>
        <w:tblGridChange w:id="0">
          <w:tblGrid>
            <w:gridCol w:w="2449"/>
            <w:gridCol w:w="2235"/>
            <w:gridCol w:w="2238"/>
            <w:gridCol w:w="2238"/>
          </w:tblGrid>
        </w:tblGridChange>
      </w:tblGrid>
      <w:tr>
        <w:trPr>
          <w:cantSplit w:val="0"/>
          <w:trHeight w:val="625" w:hRule="atLeast"/>
          <w:tblHeader w:val="0"/>
        </w:trPr>
        <w:tc>
          <w:tcPr>
            <w:tcBorders>
              <w:bottom w:color="4f81bd" w:space="0" w:sz="12" w:val="single"/>
            </w:tcBorders>
            <w:shd w:fill="8eaadb" w:val="clear"/>
          </w:tcPr>
          <w:p w:rsidR="00000000" w:rsidDel="00000000" w:rsidP="00000000" w:rsidRDefault="00000000" w:rsidRPr="00000000" w14:paraId="00000051">
            <w:pPr>
              <w:rPr>
                <w:rFonts w:ascii="Calibri" w:cs="Calibri" w:eastAsia="Calibri" w:hAnsi="Calibri"/>
              </w:rPr>
            </w:pPr>
            <w:r w:rsidDel="00000000" w:rsidR="00000000" w:rsidRPr="00000000">
              <w:rPr>
                <w:rtl w:val="0"/>
              </w:rPr>
            </w:r>
          </w:p>
        </w:tc>
        <w:tc>
          <w:tcPr>
            <w:shd w:fill="d9e2f3" w:val="clear"/>
            <w:vAlign w:val="center"/>
          </w:tcPr>
          <w:p w:rsidR="00000000" w:rsidDel="00000000" w:rsidP="00000000" w:rsidRDefault="00000000" w:rsidRPr="00000000" w14:paraId="00000052">
            <w:pPr>
              <w:jc w:val="center"/>
              <w:rPr>
                <w:rFonts w:ascii="Calibri" w:cs="Calibri" w:eastAsia="Calibri" w:hAnsi="Calibri"/>
                <w:b w:val="1"/>
              </w:rPr>
            </w:pPr>
            <w:r w:rsidDel="00000000" w:rsidR="00000000" w:rsidRPr="00000000">
              <w:rPr>
                <w:rFonts w:ascii="Calibri" w:cs="Calibri" w:eastAsia="Calibri" w:hAnsi="Calibri"/>
                <w:b w:val="1"/>
                <w:rtl w:val="0"/>
              </w:rPr>
              <w:t xml:space="preserve">Below Standard</w:t>
            </w:r>
          </w:p>
        </w:tc>
        <w:tc>
          <w:tcPr>
            <w:shd w:fill="d9e2f3" w:val="clear"/>
            <w:vAlign w:val="center"/>
          </w:tcPr>
          <w:p w:rsidR="00000000" w:rsidDel="00000000" w:rsidP="00000000" w:rsidRDefault="00000000" w:rsidRPr="00000000" w14:paraId="00000053">
            <w:pPr>
              <w:jc w:val="center"/>
              <w:rPr>
                <w:rFonts w:ascii="Calibri" w:cs="Calibri" w:eastAsia="Calibri" w:hAnsi="Calibri"/>
                <w:b w:val="1"/>
              </w:rPr>
            </w:pPr>
            <w:r w:rsidDel="00000000" w:rsidR="00000000" w:rsidRPr="00000000">
              <w:rPr>
                <w:rFonts w:ascii="Calibri" w:cs="Calibri" w:eastAsia="Calibri" w:hAnsi="Calibri"/>
                <w:b w:val="1"/>
                <w:rtl w:val="0"/>
              </w:rPr>
              <w:t xml:space="preserve">Up to Standards</w:t>
            </w:r>
          </w:p>
        </w:tc>
        <w:tc>
          <w:tcPr>
            <w:shd w:fill="d9e2f3" w:val="clear"/>
            <w:vAlign w:val="center"/>
          </w:tcPr>
          <w:p w:rsidR="00000000" w:rsidDel="00000000" w:rsidP="00000000" w:rsidRDefault="00000000" w:rsidRPr="00000000" w14:paraId="00000054">
            <w:pPr>
              <w:jc w:val="center"/>
              <w:rPr>
                <w:rFonts w:ascii="Calibri" w:cs="Calibri" w:eastAsia="Calibri" w:hAnsi="Calibri"/>
                <w:b w:val="1"/>
              </w:rPr>
            </w:pPr>
            <w:r w:rsidDel="00000000" w:rsidR="00000000" w:rsidRPr="00000000">
              <w:rPr>
                <w:rFonts w:ascii="Calibri" w:cs="Calibri" w:eastAsia="Calibri" w:hAnsi="Calibri"/>
                <w:b w:val="1"/>
                <w:rtl w:val="0"/>
              </w:rPr>
              <w:t xml:space="preserve">Exceeding Standards</w:t>
            </w:r>
          </w:p>
        </w:tc>
      </w:tr>
      <w:tr>
        <w:trPr>
          <w:cantSplit w:val="0"/>
          <w:trHeight w:val="1196" w:hRule="atLeast"/>
          <w:tblHeader w:val="0"/>
        </w:trPr>
        <w:tc>
          <w:tcPr>
            <w:tcBorders>
              <w:top w:color="4f81bd" w:space="0" w:sz="12" w:val="single"/>
            </w:tcBorders>
            <w:shd w:fill="d9e2f3" w:val="clear"/>
            <w:vAlign w:val="center"/>
          </w:tcPr>
          <w:p w:rsidR="00000000" w:rsidDel="00000000" w:rsidP="00000000" w:rsidRDefault="00000000" w:rsidRPr="00000000" w14:paraId="00000055">
            <w:pPr>
              <w:jc w:val="center"/>
              <w:rPr>
                <w:rFonts w:ascii="Calibri" w:cs="Calibri" w:eastAsia="Calibri" w:hAnsi="Calibri"/>
                <w:b w:val="1"/>
              </w:rPr>
            </w:pPr>
            <w:r w:rsidDel="00000000" w:rsidR="00000000" w:rsidRPr="00000000">
              <w:rPr>
                <w:rFonts w:ascii="Calibri" w:cs="Calibri" w:eastAsia="Calibri" w:hAnsi="Calibri"/>
                <w:b w:val="1"/>
                <w:rtl w:val="0"/>
              </w:rPr>
              <w:t xml:space="preserve">Work Quality</w:t>
            </w:r>
          </w:p>
        </w:tc>
        <w:tc>
          <w:tcPr/>
          <w:p w:rsidR="00000000" w:rsidDel="00000000" w:rsidP="00000000" w:rsidRDefault="00000000" w:rsidRPr="00000000" w14:paraId="0000005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7">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8">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59">
            <w:pPr>
              <w:jc w:val="center"/>
              <w:rPr>
                <w:rFonts w:ascii="Calibri" w:cs="Calibri" w:eastAsia="Calibri" w:hAnsi="Calibri"/>
                <w:b w:val="1"/>
              </w:rPr>
            </w:pPr>
            <w:r w:rsidDel="00000000" w:rsidR="00000000" w:rsidRPr="00000000">
              <w:rPr>
                <w:rFonts w:ascii="Calibri" w:cs="Calibri" w:eastAsia="Calibri" w:hAnsi="Calibri"/>
                <w:b w:val="1"/>
                <w:rtl w:val="0"/>
              </w:rPr>
              <w:t xml:space="preserve">Consistency</w:t>
            </w:r>
          </w:p>
        </w:tc>
        <w:tc>
          <w:tcPr/>
          <w:p w:rsidR="00000000" w:rsidDel="00000000" w:rsidP="00000000" w:rsidRDefault="00000000" w:rsidRPr="00000000" w14:paraId="0000005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C">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5D">
            <w:pPr>
              <w:jc w:val="center"/>
              <w:rPr>
                <w:rFonts w:ascii="Calibri" w:cs="Calibri" w:eastAsia="Calibri" w:hAnsi="Calibri"/>
                <w:b w:val="1"/>
              </w:rPr>
            </w:pPr>
            <w:r w:rsidDel="00000000" w:rsidR="00000000" w:rsidRPr="00000000">
              <w:rPr>
                <w:rFonts w:ascii="Calibri" w:cs="Calibri" w:eastAsia="Calibri" w:hAnsi="Calibri"/>
                <w:b w:val="1"/>
                <w:rtl w:val="0"/>
              </w:rPr>
              <w:t xml:space="preserve">New Knowledge Seeking</w:t>
            </w:r>
          </w:p>
        </w:tc>
        <w:tc>
          <w:tcPr/>
          <w:p w:rsidR="00000000" w:rsidDel="00000000" w:rsidP="00000000" w:rsidRDefault="00000000" w:rsidRPr="00000000" w14:paraId="0000005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0">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61">
            <w:pPr>
              <w:jc w:val="center"/>
              <w:rPr>
                <w:rFonts w:ascii="Calibri" w:cs="Calibri" w:eastAsia="Calibri" w:hAnsi="Calibri"/>
              </w:rPr>
            </w:pPr>
            <w:r w:rsidDel="00000000" w:rsidR="00000000" w:rsidRPr="00000000">
              <w:rPr>
                <w:rFonts w:ascii="Calibri" w:cs="Calibri" w:eastAsia="Calibri" w:hAnsi="Calibri"/>
                <w:b w:val="1"/>
                <w:rtl w:val="0"/>
              </w:rPr>
              <w:t xml:space="preserve">Planning</w:t>
            </w:r>
            <w:r w:rsidDel="00000000" w:rsidR="00000000" w:rsidRPr="00000000">
              <w:rPr>
                <w:rFonts w:ascii="Calibri" w:cs="Calibri" w:eastAsia="Calibri" w:hAnsi="Calibri"/>
                <w:rtl w:val="0"/>
              </w:rPr>
              <w:t xml:space="preserve"> (is the employee following the scheduled tasks according to expectation)?</w:t>
            </w:r>
          </w:p>
        </w:tc>
        <w:tc>
          <w:tcPr/>
          <w:p w:rsidR="00000000" w:rsidDel="00000000" w:rsidP="00000000" w:rsidRDefault="00000000" w:rsidRPr="00000000" w14:paraId="00000062">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4">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65">
            <w:pPr>
              <w:jc w:val="center"/>
              <w:rPr>
                <w:rFonts w:ascii="Calibri" w:cs="Calibri" w:eastAsia="Calibri" w:hAnsi="Calibri"/>
              </w:rPr>
            </w:pPr>
            <w:r w:rsidDel="00000000" w:rsidR="00000000" w:rsidRPr="00000000">
              <w:rPr>
                <w:rFonts w:ascii="Calibri" w:cs="Calibri" w:eastAsia="Calibri" w:hAnsi="Calibri"/>
                <w:b w:val="1"/>
                <w:rtl w:val="0"/>
              </w:rPr>
              <w:t xml:space="preserve">Independency </w:t>
            </w:r>
            <w:r w:rsidDel="00000000" w:rsidR="00000000" w:rsidRPr="00000000">
              <w:rPr>
                <w:rFonts w:ascii="Calibri" w:cs="Calibri" w:eastAsia="Calibri" w:hAnsi="Calibri"/>
                <w:rtl w:val="0"/>
              </w:rPr>
              <w:t xml:space="preserve">(is the employee showing independency when solving tasks)</w:t>
            </w:r>
          </w:p>
        </w:tc>
        <w:tc>
          <w:tcPr/>
          <w:p w:rsidR="00000000" w:rsidDel="00000000" w:rsidP="00000000" w:rsidRDefault="00000000" w:rsidRPr="00000000" w14:paraId="0000006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7">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8">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69">
            <w:pPr>
              <w:jc w:val="center"/>
              <w:rPr>
                <w:rFonts w:ascii="Calibri" w:cs="Calibri" w:eastAsia="Calibri" w:hAnsi="Calibri"/>
                <w:b w:val="1"/>
              </w:rPr>
            </w:pPr>
            <w:r w:rsidDel="00000000" w:rsidR="00000000" w:rsidRPr="00000000">
              <w:rPr>
                <w:rFonts w:ascii="Calibri" w:cs="Calibri" w:eastAsia="Calibri" w:hAnsi="Calibri"/>
                <w:b w:val="1"/>
                <w:rtl w:val="0"/>
              </w:rPr>
              <w:t xml:space="preserve">Productivity</w:t>
            </w:r>
          </w:p>
        </w:tc>
        <w:tc>
          <w:tcPr/>
          <w:p w:rsidR="00000000" w:rsidDel="00000000" w:rsidP="00000000" w:rsidRDefault="00000000" w:rsidRPr="00000000" w14:paraId="0000006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C">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bottom w:color="4f81bd" w:space="0" w:sz="12" w:val="single"/>
            </w:tcBorders>
            <w:shd w:fill="d9e2f3" w:val="clear"/>
            <w:vAlign w:val="center"/>
          </w:tcPr>
          <w:p w:rsidR="00000000" w:rsidDel="00000000" w:rsidP="00000000" w:rsidRDefault="00000000" w:rsidRPr="00000000" w14:paraId="0000006D">
            <w:pPr>
              <w:jc w:val="center"/>
              <w:rPr>
                <w:rFonts w:ascii="Calibri" w:cs="Calibri" w:eastAsia="Calibri" w:hAnsi="Calibri"/>
                <w:b w:val="1"/>
              </w:rPr>
            </w:pPr>
            <w:r w:rsidDel="00000000" w:rsidR="00000000" w:rsidRPr="00000000">
              <w:rPr>
                <w:rFonts w:ascii="Calibri" w:cs="Calibri" w:eastAsia="Calibri" w:hAnsi="Calibri"/>
                <w:b w:val="1"/>
                <w:rtl w:val="0"/>
              </w:rPr>
              <w:t xml:space="preserve">Teamwork</w:t>
            </w:r>
          </w:p>
        </w:tc>
        <w:tc>
          <w:tcPr/>
          <w:p w:rsidR="00000000" w:rsidDel="00000000" w:rsidP="00000000" w:rsidRDefault="00000000" w:rsidRPr="00000000" w14:paraId="0000006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0">
            <w:pPr>
              <w:rPr>
                <w:rFonts w:ascii="Calibri" w:cs="Calibri" w:eastAsia="Calibri" w:hAnsi="Calibri"/>
              </w:rPr>
            </w:pPr>
            <w:r w:rsidDel="00000000" w:rsidR="00000000" w:rsidRPr="00000000">
              <w:rPr>
                <w:rtl w:val="0"/>
              </w:rPr>
            </w:r>
          </w:p>
        </w:tc>
      </w:tr>
      <w:tr>
        <w:trPr>
          <w:cantSplit w:val="0"/>
          <w:trHeight w:val="1196" w:hRule="atLeast"/>
          <w:tblHeader w:val="0"/>
        </w:trPr>
        <w:tc>
          <w:tcPr>
            <w:tcBorders>
              <w:top w:color="4f81bd" w:space="0" w:sz="12" w:val="single"/>
            </w:tcBorders>
            <w:shd w:fill="d9e2f3" w:val="clear"/>
            <w:vAlign w:val="center"/>
          </w:tcPr>
          <w:p w:rsidR="00000000" w:rsidDel="00000000" w:rsidP="00000000" w:rsidRDefault="00000000" w:rsidRPr="00000000" w14:paraId="00000071">
            <w:pPr>
              <w:jc w:val="center"/>
              <w:rPr>
                <w:rFonts w:ascii="Calibri" w:cs="Calibri" w:eastAsia="Calibri" w:hAnsi="Calibri"/>
                <w:b w:val="1"/>
              </w:rPr>
            </w:pPr>
            <w:r w:rsidDel="00000000" w:rsidR="00000000" w:rsidRPr="00000000">
              <w:rPr>
                <w:rFonts w:ascii="Calibri" w:cs="Calibri" w:eastAsia="Calibri" w:hAnsi="Calibri"/>
                <w:b w:val="1"/>
                <w:rtl w:val="0"/>
              </w:rPr>
              <w:t xml:space="preserve">Interpersonal Skills</w:t>
            </w:r>
          </w:p>
        </w:tc>
        <w:tc>
          <w:tcPr/>
          <w:p w:rsidR="00000000" w:rsidDel="00000000" w:rsidP="00000000" w:rsidRDefault="00000000" w:rsidRPr="00000000" w14:paraId="00000072">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74">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7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7">
      <w:pPr>
        <w:spacing w:after="160" w:line="259" w:lineRule="auto"/>
        <w:rPr>
          <w:rFonts w:ascii="Calibri" w:cs="Calibri" w:eastAsia="Calibri" w:hAnsi="Calibri"/>
          <w:u w:val="single"/>
        </w:rPr>
      </w:pPr>
      <w:r w:rsidDel="00000000" w:rsidR="00000000" w:rsidRPr="00000000">
        <w:rPr>
          <w:rFonts w:ascii="Calibri" w:cs="Calibri" w:eastAsia="Calibri" w:hAnsi="Calibri"/>
          <w:b w:val="1"/>
          <w:rtl w:val="0"/>
        </w:rPr>
        <w:t xml:space="preserve">P.2.B. </w:t>
      </w:r>
      <w:r w:rsidDel="00000000" w:rsidR="00000000" w:rsidRPr="00000000">
        <w:rPr>
          <w:rFonts w:ascii="Calibri" w:cs="Calibri" w:eastAsia="Calibri" w:hAnsi="Calibri"/>
          <w:u w:val="single"/>
          <w:rtl w:val="0"/>
        </w:rPr>
        <w:t xml:space="preserve">General Comments regarding Employee Performance</w:t>
      </w:r>
    </w:p>
    <w:p w:rsidR="00000000" w:rsidDel="00000000" w:rsidP="00000000" w:rsidRDefault="00000000" w:rsidRPr="00000000" w14:paraId="00000078">
      <w:pPr>
        <w:spacing w:after="160" w:line="259" w:lineRule="auto"/>
        <w:jc w:val="both"/>
        <w:rPr>
          <w:rFonts w:ascii="Calibri" w:cs="Calibri" w:eastAsia="Calibri" w:hAnsi="Calibri"/>
          <w:b w:val="1"/>
        </w:rPr>
      </w:pPr>
      <w:r w:rsidDel="00000000" w:rsidR="00000000" w:rsidRPr="00000000">
        <w:rPr>
          <w:rFonts w:ascii="Calibri" w:cs="Calibri" w:eastAsia="Calibri" w:hAnsi="Calibri"/>
          <w:i w:val="1"/>
          <w:rtl w:val="0"/>
        </w:rPr>
        <w:t xml:space="preserve">We recommend that you fill out the following table once a month:</w:t>
      </w:r>
      <w:r w:rsidDel="00000000" w:rsidR="00000000" w:rsidRPr="00000000">
        <w:rPr>
          <w:rtl w:val="0"/>
        </w:rPr>
      </w:r>
    </w:p>
    <w:p w:rsidR="00000000" w:rsidDel="00000000" w:rsidP="00000000" w:rsidRDefault="00000000" w:rsidRPr="00000000" w14:paraId="00000079">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Employee Strengths</w:t>
      </w:r>
    </w:p>
    <w:tbl>
      <w:tblPr>
        <w:tblStyle w:val="Table4"/>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
        <w:gridCol w:w="4515"/>
        <w:tblGridChange w:id="0">
          <w:tblGrid>
            <w:gridCol w:w="4514"/>
            <w:gridCol w:w="451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86">
      <w:pPr>
        <w:spacing w:after="160" w:line="259"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87">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Employee Areas of Improvement</w:t>
      </w:r>
    </w:p>
    <w:tbl>
      <w:tblPr>
        <w:tblStyle w:val="Table5"/>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
        <w:gridCol w:w="4515"/>
        <w:tblGridChange w:id="0">
          <w:tblGrid>
            <w:gridCol w:w="4514"/>
            <w:gridCol w:w="451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9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9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94">
      <w:pPr>
        <w:spacing w:after="160" w:line="259" w:lineRule="auto"/>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95">
      <w:pPr>
        <w:spacing w:after="160" w:line="259" w:lineRule="auto"/>
        <w:rPr>
          <w:rFonts w:ascii="Calibri" w:cs="Calibri" w:eastAsia="Calibri" w:hAnsi="Calibri"/>
          <w:b w:val="1"/>
          <w:sz w:val="28"/>
          <w:szCs w:val="28"/>
        </w:rPr>
      </w:pPr>
      <w:r w:rsidDel="00000000" w:rsidR="00000000" w:rsidRPr="00000000">
        <w:rPr>
          <w:rFonts w:ascii="Calibri" w:cs="Calibri" w:eastAsia="Calibri" w:hAnsi="Calibri"/>
          <w:b w:val="1"/>
          <w:sz w:val="32"/>
          <w:szCs w:val="32"/>
          <w:rtl w:val="0"/>
        </w:rPr>
        <w:t xml:space="preserve">Part 3: Goal setting and Action Planning</w:t>
      </w:r>
      <w:r w:rsidDel="00000000" w:rsidR="00000000" w:rsidRPr="00000000">
        <w:rPr>
          <w:rtl w:val="0"/>
        </w:rPr>
      </w:r>
    </w:p>
    <w:tbl>
      <w:tblPr>
        <w:tblStyle w:val="Table6"/>
        <w:tblW w:w="9193.0" w:type="dxa"/>
        <w:jc w:val="left"/>
        <w:tblInd w:w="-108.0" w:type="dxa"/>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A0"/>
      </w:tblPr>
      <w:tblGrid>
        <w:gridCol w:w="846"/>
        <w:gridCol w:w="8347"/>
        <w:tblGridChange w:id="0">
          <w:tblGrid>
            <w:gridCol w:w="846"/>
            <w:gridCol w:w="8347"/>
          </w:tblGrid>
        </w:tblGridChange>
      </w:tblGrid>
      <w:tr>
        <w:trPr>
          <w:cantSplit w:val="0"/>
          <w:trHeight w:val="563" w:hRule="atLeast"/>
          <w:tblHeader w:val="0"/>
        </w:trPr>
        <w:tc>
          <w:tcPr>
            <w:gridSpan w:val="2"/>
          </w:tcPr>
          <w:p w:rsidR="00000000" w:rsidDel="00000000" w:rsidP="00000000" w:rsidRDefault="00000000" w:rsidRPr="00000000" w14:paraId="00000096">
            <w:pPr>
              <w:jc w:val="left"/>
              <w:rPr>
                <w:b w:val="1"/>
                <w:color w:val="000000"/>
              </w:rPr>
            </w:pPr>
            <w:r w:rsidDel="00000000" w:rsidR="00000000" w:rsidRPr="00000000">
              <w:rPr>
                <w:b w:val="1"/>
                <w:i w:val="0"/>
                <w:color w:val="000000"/>
                <w:sz w:val="22"/>
                <w:szCs w:val="22"/>
                <w:rtl w:val="0"/>
              </w:rPr>
              <w:t xml:space="preserve">P.3.A. </w:t>
            </w:r>
            <w:r w:rsidDel="00000000" w:rsidR="00000000" w:rsidRPr="00000000">
              <w:rPr>
                <w:i w:val="0"/>
                <w:color w:val="000000"/>
                <w:sz w:val="22"/>
                <w:szCs w:val="22"/>
                <w:u w:val="single"/>
                <w:rtl w:val="0"/>
              </w:rPr>
              <w:t xml:space="preserve">Write down the goals for future tasks, areas of responsibilities or points of improvement that you and your employee have discussed at your quarterly meeting</w:t>
            </w:r>
            <w:r w:rsidDel="00000000" w:rsidR="00000000" w:rsidRPr="00000000">
              <w:rPr>
                <w:b w:val="1"/>
                <w:i w:val="0"/>
                <w:color w:val="000000"/>
                <w:sz w:val="22"/>
                <w:szCs w:val="22"/>
                <w:rtl w:val="0"/>
              </w:rPr>
              <w:t xml:space="preserve"> </w:t>
            </w:r>
            <w:r w:rsidDel="00000000" w:rsidR="00000000" w:rsidRPr="00000000">
              <w:rPr>
                <w:rtl w:val="0"/>
              </w:rPr>
            </w:r>
          </w:p>
          <w:p w:rsidR="00000000" w:rsidDel="00000000" w:rsidP="00000000" w:rsidRDefault="00000000" w:rsidRPr="00000000" w14:paraId="00000097">
            <w:pPr>
              <w:jc w:val="left"/>
              <w:rPr>
                <w:color w:val="000000"/>
                <w:sz w:val="22"/>
                <w:szCs w:val="22"/>
              </w:rPr>
            </w:pPr>
            <w:r w:rsidDel="00000000" w:rsidR="00000000" w:rsidRPr="00000000">
              <w:rPr>
                <w:color w:val="000000"/>
                <w:sz w:val="22"/>
                <w:szCs w:val="22"/>
                <w:rtl w:val="0"/>
              </w:rPr>
              <w:t xml:space="preserve">This table should be filled during the meeting, and you may make some additions afterwards as well</w:t>
            </w:r>
          </w:p>
          <w:p w:rsidR="00000000" w:rsidDel="00000000" w:rsidP="00000000" w:rsidRDefault="00000000" w:rsidRPr="00000000" w14:paraId="00000098">
            <w:pPr>
              <w:jc w:val="left"/>
              <w:rPr>
                <w:color w:val="000000"/>
                <w:sz w:val="22"/>
                <w:szCs w:val="22"/>
              </w:rPr>
            </w:pPr>
            <w:r w:rsidDel="00000000" w:rsidR="00000000" w:rsidRPr="00000000">
              <w:rPr>
                <w:rtl w:val="0"/>
              </w:rPr>
            </w:r>
          </w:p>
          <w:p w:rsidR="00000000" w:rsidDel="00000000" w:rsidP="00000000" w:rsidRDefault="00000000" w:rsidRPr="00000000" w14:paraId="00000099">
            <w:pPr>
              <w:jc w:val="left"/>
              <w:rPr>
                <w:color w:val="000000"/>
                <w:sz w:val="22"/>
                <w:szCs w:val="22"/>
              </w:rPr>
            </w:pPr>
            <w:r w:rsidDel="00000000" w:rsidR="00000000" w:rsidRPr="00000000">
              <w:rPr>
                <w:color w:val="000000"/>
                <w:sz w:val="22"/>
                <w:szCs w:val="22"/>
                <w:rtl w:val="0"/>
              </w:rPr>
              <w:t xml:space="preserve">Att. Not all three boxes have to be filled out. Discuss only relevant goals and plans for the future.</w:t>
            </w:r>
          </w:p>
        </w:tc>
      </w:tr>
      <w:tr>
        <w:trPr>
          <w:cantSplit w:val="0"/>
          <w:trHeight w:val="851" w:hRule="atLeast"/>
          <w:tblHeader w:val="0"/>
        </w:trPr>
        <w:tc>
          <w:tcPr>
            <w:vAlign w:val="center"/>
          </w:tcPr>
          <w:p w:rsidR="00000000" w:rsidDel="00000000" w:rsidP="00000000" w:rsidRDefault="00000000" w:rsidRPr="00000000" w14:paraId="0000009B">
            <w:pPr>
              <w:rPr>
                <w:b w:val="1"/>
                <w:color w:val="000000"/>
                <w:sz w:val="22"/>
                <w:szCs w:val="22"/>
              </w:rPr>
            </w:pPr>
            <w:r w:rsidDel="00000000" w:rsidR="00000000" w:rsidRPr="00000000">
              <w:rPr>
                <w:b w:val="1"/>
                <w:i w:val="0"/>
                <w:color w:val="000000"/>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09C">
            <w:pPr>
              <w:rPr>
                <w:rFonts w:ascii="Calibri" w:cs="Calibri" w:eastAsia="Calibri" w:hAnsi="Calibri"/>
                <w:b w:val="1"/>
              </w:rPr>
            </w:pPr>
            <w:r w:rsidDel="00000000" w:rsidR="00000000" w:rsidRPr="00000000">
              <w:rPr>
                <w:rtl w:val="0"/>
              </w:rPr>
            </w:r>
          </w:p>
          <w:p w:rsidR="00000000" w:rsidDel="00000000" w:rsidP="00000000" w:rsidRDefault="00000000" w:rsidRPr="00000000" w14:paraId="0000009D">
            <w:pPr>
              <w:spacing w:after="160" w:line="259" w:lineRule="auto"/>
              <w:rPr>
                <w:rFonts w:ascii="Calibri" w:cs="Calibri" w:eastAsia="Calibri" w:hAnsi="Calibri"/>
                <w:b w:val="1"/>
              </w:rPr>
            </w:pPr>
            <w:r w:rsidDel="00000000" w:rsidR="00000000" w:rsidRPr="00000000">
              <w:rPr>
                <w:rFonts w:ascii="Calibri" w:cs="Calibri" w:eastAsia="Calibri" w:hAnsi="Calibri"/>
                <w:b w:val="1"/>
                <w:color w:val="000000"/>
                <w:rtl w:val="0"/>
              </w:rPr>
              <w:t xml:space="preserve">Goals for future tasks </w:t>
            </w:r>
            <w:r w:rsidDel="00000000" w:rsidR="00000000" w:rsidRPr="00000000">
              <w:rPr>
                <w:rFonts w:ascii="Calibri" w:cs="Calibri" w:eastAsia="Calibri" w:hAnsi="Calibri"/>
                <w:color w:val="000000"/>
                <w:rtl w:val="0"/>
              </w:rPr>
              <w:t xml:space="preserve">(skills, difficulty, training, interests)</w:t>
            </w:r>
            <w:r w:rsidDel="00000000" w:rsidR="00000000" w:rsidRPr="00000000">
              <w:rPr>
                <w:rFonts w:ascii="Calibri" w:cs="Calibri" w:eastAsia="Calibri" w:hAnsi="Calibri"/>
                <w:b w:val="1"/>
                <w:color w:val="000000"/>
                <w:rtl w:val="0"/>
              </w:rPr>
              <w:t xml:space="preserve">:</w:t>
            </w:r>
            <w:r w:rsidDel="00000000" w:rsidR="00000000" w:rsidRPr="00000000">
              <w:rPr>
                <w:rtl w:val="0"/>
              </w:rPr>
            </w:r>
          </w:p>
          <w:p w:rsidR="00000000" w:rsidDel="00000000" w:rsidP="00000000" w:rsidRDefault="00000000" w:rsidRPr="00000000" w14:paraId="0000009E">
            <w:pPr>
              <w:rPr>
                <w:rFonts w:ascii="Calibri" w:cs="Calibri" w:eastAsia="Calibri" w:hAnsi="Calibri"/>
                <w:b w:val="1"/>
              </w:rPr>
            </w:pPr>
            <w:r w:rsidDel="00000000" w:rsidR="00000000" w:rsidRPr="00000000">
              <w:rPr>
                <w:rtl w:val="0"/>
              </w:rPr>
            </w:r>
          </w:p>
          <w:p w:rsidR="00000000" w:rsidDel="00000000" w:rsidP="00000000" w:rsidRDefault="00000000" w:rsidRPr="00000000" w14:paraId="0000009F">
            <w:pPr>
              <w:rPr>
                <w:rFonts w:ascii="Calibri" w:cs="Calibri" w:eastAsia="Calibri" w:hAnsi="Calibri"/>
                <w:b w:val="1"/>
              </w:rPr>
            </w:pPr>
            <w:r w:rsidDel="00000000" w:rsidR="00000000" w:rsidRPr="00000000">
              <w:rPr>
                <w:rtl w:val="0"/>
              </w:rPr>
            </w:r>
          </w:p>
          <w:p w:rsidR="00000000" w:rsidDel="00000000" w:rsidP="00000000" w:rsidRDefault="00000000" w:rsidRPr="00000000" w14:paraId="000000A0">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Resources/Support Available:</w:t>
            </w:r>
          </w:p>
          <w:p w:rsidR="00000000" w:rsidDel="00000000" w:rsidP="00000000" w:rsidRDefault="00000000" w:rsidRPr="00000000" w14:paraId="000000A1">
            <w:pPr>
              <w:rPr>
                <w:rFonts w:ascii="Calibri" w:cs="Calibri" w:eastAsia="Calibri" w:hAnsi="Calibri"/>
                <w:b w:val="1"/>
              </w:rPr>
            </w:pPr>
            <w:r w:rsidDel="00000000" w:rsidR="00000000" w:rsidRPr="00000000">
              <w:rPr>
                <w:rtl w:val="0"/>
              </w:rPr>
            </w:r>
          </w:p>
          <w:p w:rsidR="00000000" w:rsidDel="00000000" w:rsidP="00000000" w:rsidRDefault="00000000" w:rsidRPr="00000000" w14:paraId="000000A2">
            <w:pPr>
              <w:rPr>
                <w:rFonts w:ascii="Calibri" w:cs="Calibri" w:eastAsia="Calibri" w:hAnsi="Calibri"/>
                <w:b w:val="1"/>
              </w:rPr>
            </w:pPr>
            <w:r w:rsidDel="00000000" w:rsidR="00000000" w:rsidRPr="00000000">
              <w:rPr>
                <w:rtl w:val="0"/>
              </w:rPr>
            </w:r>
          </w:p>
        </w:tc>
      </w:tr>
      <w:tr>
        <w:trPr>
          <w:cantSplit w:val="0"/>
          <w:trHeight w:val="891" w:hRule="atLeast"/>
          <w:tblHeader w:val="0"/>
        </w:trPr>
        <w:tc>
          <w:tcPr>
            <w:vAlign w:val="center"/>
          </w:tcPr>
          <w:p w:rsidR="00000000" w:rsidDel="00000000" w:rsidP="00000000" w:rsidRDefault="00000000" w:rsidRPr="00000000" w14:paraId="000000A3">
            <w:pPr>
              <w:rPr>
                <w:b w:val="1"/>
                <w:color w:val="000000"/>
                <w:sz w:val="22"/>
                <w:szCs w:val="22"/>
              </w:rPr>
            </w:pPr>
            <w:r w:rsidDel="00000000" w:rsidR="00000000" w:rsidRPr="00000000">
              <w:rPr>
                <w:b w:val="1"/>
                <w:i w:val="0"/>
                <w:color w:val="000000"/>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0A4">
            <w:pPr>
              <w:rPr>
                <w:rFonts w:ascii="Calibri" w:cs="Calibri" w:eastAsia="Calibri" w:hAnsi="Calibri"/>
                <w:b w:val="1"/>
              </w:rPr>
            </w:pPr>
            <w:r w:rsidDel="00000000" w:rsidR="00000000" w:rsidRPr="00000000">
              <w:rPr>
                <w:rtl w:val="0"/>
              </w:rPr>
            </w:r>
          </w:p>
          <w:p w:rsidR="00000000" w:rsidDel="00000000" w:rsidP="00000000" w:rsidRDefault="00000000" w:rsidRPr="00000000" w14:paraId="000000A5">
            <w:pPr>
              <w:spacing w:after="160" w:line="259" w:lineRule="auto"/>
              <w:rPr>
                <w:rFonts w:ascii="Calibri" w:cs="Calibri" w:eastAsia="Calibri" w:hAnsi="Calibri"/>
                <w:b w:val="1"/>
              </w:rPr>
            </w:pPr>
            <w:r w:rsidDel="00000000" w:rsidR="00000000" w:rsidRPr="00000000">
              <w:rPr>
                <w:rFonts w:ascii="Calibri" w:cs="Calibri" w:eastAsia="Calibri" w:hAnsi="Calibri"/>
                <w:b w:val="1"/>
                <w:color w:val="000000"/>
                <w:rtl w:val="0"/>
              </w:rPr>
              <w:t xml:space="preserve">Goals for areas of responsibilities:</w:t>
            </w:r>
            <w:r w:rsidDel="00000000" w:rsidR="00000000" w:rsidRPr="00000000">
              <w:rPr>
                <w:rtl w:val="0"/>
              </w:rPr>
            </w:r>
          </w:p>
          <w:p w:rsidR="00000000" w:rsidDel="00000000" w:rsidP="00000000" w:rsidRDefault="00000000" w:rsidRPr="00000000" w14:paraId="000000A6">
            <w:pPr>
              <w:rPr>
                <w:rFonts w:ascii="Calibri" w:cs="Calibri" w:eastAsia="Calibri" w:hAnsi="Calibri"/>
                <w:b w:val="1"/>
              </w:rPr>
            </w:pPr>
            <w:r w:rsidDel="00000000" w:rsidR="00000000" w:rsidRPr="00000000">
              <w:rPr>
                <w:rtl w:val="0"/>
              </w:rPr>
            </w:r>
          </w:p>
          <w:p w:rsidR="00000000" w:rsidDel="00000000" w:rsidP="00000000" w:rsidRDefault="00000000" w:rsidRPr="00000000" w14:paraId="000000A7">
            <w:pPr>
              <w:rPr>
                <w:rFonts w:ascii="Calibri" w:cs="Calibri" w:eastAsia="Calibri" w:hAnsi="Calibri"/>
                <w:b w:val="1"/>
              </w:rPr>
            </w:pPr>
            <w:r w:rsidDel="00000000" w:rsidR="00000000" w:rsidRPr="00000000">
              <w:rPr>
                <w:rtl w:val="0"/>
              </w:rPr>
            </w:r>
          </w:p>
          <w:p w:rsidR="00000000" w:rsidDel="00000000" w:rsidP="00000000" w:rsidRDefault="00000000" w:rsidRPr="00000000" w14:paraId="000000A8">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Resources/Support Available:</w:t>
            </w:r>
          </w:p>
          <w:p w:rsidR="00000000" w:rsidDel="00000000" w:rsidP="00000000" w:rsidRDefault="00000000" w:rsidRPr="00000000" w14:paraId="000000A9">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AA">
            <w:pPr>
              <w:rPr>
                <w:rFonts w:ascii="Calibri" w:cs="Calibri" w:eastAsia="Calibri" w:hAnsi="Calibri"/>
                <w:b w:val="1"/>
              </w:rPr>
            </w:pPr>
            <w:r w:rsidDel="00000000" w:rsidR="00000000" w:rsidRPr="00000000">
              <w:rPr>
                <w:rtl w:val="0"/>
              </w:rPr>
            </w:r>
          </w:p>
          <w:p w:rsidR="00000000" w:rsidDel="00000000" w:rsidP="00000000" w:rsidRDefault="00000000" w:rsidRPr="00000000" w14:paraId="000000AB">
            <w:pPr>
              <w:rPr>
                <w:rFonts w:ascii="Calibri" w:cs="Calibri" w:eastAsia="Calibri" w:hAnsi="Calibri"/>
                <w:b w:val="1"/>
              </w:rPr>
            </w:pPr>
            <w:r w:rsidDel="00000000" w:rsidR="00000000" w:rsidRPr="00000000">
              <w:rPr>
                <w:rtl w:val="0"/>
              </w:rPr>
            </w:r>
          </w:p>
        </w:tc>
      </w:tr>
      <w:tr>
        <w:trPr>
          <w:cantSplit w:val="0"/>
          <w:trHeight w:val="851" w:hRule="atLeast"/>
          <w:tblHeader w:val="0"/>
        </w:trPr>
        <w:tc>
          <w:tcPr>
            <w:vAlign w:val="center"/>
          </w:tcPr>
          <w:p w:rsidR="00000000" w:rsidDel="00000000" w:rsidP="00000000" w:rsidRDefault="00000000" w:rsidRPr="00000000" w14:paraId="000000AC">
            <w:pPr>
              <w:rPr>
                <w:b w:val="1"/>
                <w:color w:val="000000"/>
                <w:sz w:val="22"/>
                <w:szCs w:val="22"/>
              </w:rPr>
            </w:pPr>
            <w:r w:rsidDel="00000000" w:rsidR="00000000" w:rsidRPr="00000000">
              <w:rPr>
                <w:b w:val="1"/>
                <w:i w:val="0"/>
                <w:color w:val="000000"/>
                <w:sz w:val="22"/>
                <w:szCs w:val="22"/>
                <w:rtl w:val="0"/>
              </w:rPr>
              <w:t xml:space="preserve">3.</w:t>
            </w:r>
            <w:r w:rsidDel="00000000" w:rsidR="00000000" w:rsidRPr="00000000">
              <w:rPr>
                <w:rtl w:val="0"/>
              </w:rPr>
            </w:r>
          </w:p>
        </w:tc>
        <w:tc>
          <w:tcPr>
            <w:vAlign w:val="center"/>
          </w:tcPr>
          <w:p w:rsidR="00000000" w:rsidDel="00000000" w:rsidP="00000000" w:rsidRDefault="00000000" w:rsidRPr="00000000" w14:paraId="000000AD">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AE">
            <w:pPr>
              <w:spacing w:after="160" w:line="259" w:lineRule="auto"/>
              <w:rPr>
                <w:rFonts w:ascii="Calibri" w:cs="Calibri" w:eastAsia="Calibri" w:hAnsi="Calibri"/>
                <w:b w:val="1"/>
              </w:rPr>
            </w:pPr>
            <w:r w:rsidDel="00000000" w:rsidR="00000000" w:rsidRPr="00000000">
              <w:rPr>
                <w:rFonts w:ascii="Calibri" w:cs="Calibri" w:eastAsia="Calibri" w:hAnsi="Calibri"/>
                <w:b w:val="1"/>
                <w:color w:val="000000"/>
                <w:rtl w:val="0"/>
              </w:rPr>
              <w:t xml:space="preserve">Points of improvement:</w:t>
            </w:r>
            <w:r w:rsidDel="00000000" w:rsidR="00000000" w:rsidRPr="00000000">
              <w:rPr>
                <w:rtl w:val="0"/>
              </w:rPr>
            </w:r>
          </w:p>
          <w:p w:rsidR="00000000" w:rsidDel="00000000" w:rsidP="00000000" w:rsidRDefault="00000000" w:rsidRPr="00000000" w14:paraId="000000AF">
            <w:pPr>
              <w:rPr>
                <w:rFonts w:ascii="Calibri" w:cs="Calibri" w:eastAsia="Calibri" w:hAnsi="Calibri"/>
                <w:b w:val="1"/>
              </w:rPr>
            </w:pPr>
            <w:r w:rsidDel="00000000" w:rsidR="00000000" w:rsidRPr="00000000">
              <w:rPr>
                <w:rtl w:val="0"/>
              </w:rPr>
            </w:r>
          </w:p>
          <w:p w:rsidR="00000000" w:rsidDel="00000000" w:rsidP="00000000" w:rsidRDefault="00000000" w:rsidRPr="00000000" w14:paraId="000000B0">
            <w:pPr>
              <w:rPr>
                <w:rFonts w:ascii="Calibri" w:cs="Calibri" w:eastAsia="Calibri" w:hAnsi="Calibri"/>
                <w:b w:val="1"/>
              </w:rPr>
            </w:pPr>
            <w:r w:rsidDel="00000000" w:rsidR="00000000" w:rsidRPr="00000000">
              <w:rPr>
                <w:rtl w:val="0"/>
              </w:rPr>
            </w:r>
          </w:p>
          <w:p w:rsidR="00000000" w:rsidDel="00000000" w:rsidP="00000000" w:rsidRDefault="00000000" w:rsidRPr="00000000" w14:paraId="000000B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Resources/Support Available:</w:t>
            </w:r>
          </w:p>
          <w:p w:rsidR="00000000" w:rsidDel="00000000" w:rsidP="00000000" w:rsidRDefault="00000000" w:rsidRPr="00000000" w14:paraId="000000B2">
            <w:pPr>
              <w:rPr>
                <w:rFonts w:ascii="Calibri" w:cs="Calibri" w:eastAsia="Calibri" w:hAnsi="Calibri"/>
                <w:b w:val="1"/>
              </w:rPr>
            </w:pPr>
            <w:r w:rsidDel="00000000" w:rsidR="00000000" w:rsidRPr="00000000">
              <w:rPr>
                <w:rtl w:val="0"/>
              </w:rPr>
            </w:r>
          </w:p>
          <w:p w:rsidR="00000000" w:rsidDel="00000000" w:rsidP="00000000" w:rsidRDefault="00000000" w:rsidRPr="00000000" w14:paraId="000000B3">
            <w:pPr>
              <w:rPr>
                <w:rFonts w:ascii="Calibri" w:cs="Calibri" w:eastAsia="Calibri" w:hAnsi="Calibri"/>
                <w:b w:val="1"/>
              </w:rPr>
            </w:pPr>
            <w:r w:rsidDel="00000000" w:rsidR="00000000" w:rsidRPr="00000000">
              <w:rPr>
                <w:rtl w:val="0"/>
              </w:rPr>
            </w:r>
          </w:p>
          <w:p w:rsidR="00000000" w:rsidDel="00000000" w:rsidP="00000000" w:rsidRDefault="00000000" w:rsidRPr="00000000" w14:paraId="000000B4">
            <w:pPr>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B5">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B6">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B7">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P.3.B. </w:t>
      </w:r>
      <w:r w:rsidDel="00000000" w:rsidR="00000000" w:rsidRPr="00000000">
        <w:rPr>
          <w:rFonts w:ascii="Calibri" w:cs="Calibri" w:eastAsia="Calibri" w:hAnsi="Calibri"/>
          <w:u w:val="single"/>
          <w:rtl w:val="0"/>
        </w:rPr>
        <w:t xml:space="preserve">Evaluate on the previous quarterly meeting. Write down any new implementations and/or upcoming changes </w:t>
      </w:r>
      <w:r w:rsidDel="00000000" w:rsidR="00000000" w:rsidRPr="00000000">
        <w:rPr>
          <w:rtl w:val="0"/>
        </w:rPr>
      </w:r>
    </w:p>
    <w:p w:rsidR="00000000" w:rsidDel="00000000" w:rsidP="00000000" w:rsidRDefault="00000000" w:rsidRPr="00000000" w14:paraId="000000B8">
      <w:pPr>
        <w:spacing w:after="160" w:line="259" w:lineRule="auto"/>
        <w:rPr>
          <w:rFonts w:ascii="Calibri" w:cs="Calibri" w:eastAsia="Calibri" w:hAnsi="Calibri"/>
        </w:rPr>
      </w:pPr>
      <w:r w:rsidDel="00000000" w:rsidR="00000000" w:rsidRPr="00000000">
        <w:rPr>
          <w:rFonts w:ascii="Calibri" w:cs="Calibri" w:eastAsia="Calibri" w:hAnsi="Calibri"/>
          <w:i w:val="1"/>
          <w:rtl w:val="0"/>
        </w:rPr>
        <w:t xml:space="preserve">Based on the results of the Appraisal, the following actions will be implemented:</w:t>
      </w:r>
      <w:r w:rsidDel="00000000" w:rsidR="00000000" w:rsidRPr="00000000">
        <w:rPr>
          <w:rtl w:val="0"/>
        </w:rPr>
      </w:r>
    </w:p>
    <w:tbl>
      <w:tblPr>
        <w:tblStyle w:val="Table7"/>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
        <w:gridCol w:w="4515"/>
        <w:tblGridChange w:id="0">
          <w:tblGrid>
            <w:gridCol w:w="4514"/>
            <w:gridCol w:w="451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B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BB">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C">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BD">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BF">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1">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2">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3">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4">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5">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6">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7">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8">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9">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A">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C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both"/>
      <w:rPr>
        <w:rFonts w:ascii="Cambria" w:cs="Cambria" w:eastAsia="Cambria" w:hAnsi="Cambria"/>
        <w:b w:val="0"/>
        <w:i w:val="0"/>
        <w:smallCaps w:val="0"/>
        <w:strike w:val="0"/>
        <w:color w:val="000000"/>
        <w:sz w:val="18"/>
        <w:szCs w:val="18"/>
        <w:u w:val="none"/>
        <w:shd w:fill="auto" w:val="clear"/>
        <w:vertAlign w:val="baseline"/>
      </w:rPr>
    </w:pPr>
    <w:bookmarkStart w:colFirst="0" w:colLast="0" w:name="_heading=h.gjdgxs" w:id="0"/>
    <w:bookmarkEnd w:id="0"/>
    <w:r w:rsidDel="00000000" w:rsidR="00000000" w:rsidRPr="00000000">
      <w:rPr>
        <w:rFonts w:ascii="Cambria" w:cs="Cambria" w:eastAsia="Cambria" w:hAnsi="Cambria"/>
        <w:b w:val="0"/>
        <w:i w:val="0"/>
        <w:smallCaps w:val="0"/>
        <w:strike w:val="0"/>
        <w:color w:val="000000"/>
        <w:sz w:val="18"/>
        <w:szCs w:val="18"/>
        <w:u w:val="none"/>
        <w:shd w:fill="auto" w:val="clear"/>
        <w:vertAlign w:val="baseline"/>
        <w:rtl w:val="0"/>
      </w:rPr>
      <w:t xml:space="preserve">The European Commission's support of the production of this publication does not constitute an endorsement of the contents, which reflect the views only of the authors, and the Commission cannot be held responsible for any use which may be made of the information contained therein.</w:t>
    </w:r>
    <w:r w:rsidDel="00000000" w:rsidR="00000000" w:rsidRPr="00000000">
      <w:drawing>
        <wp:anchor allowOverlap="1" behindDoc="0" distB="0" distT="0" distL="114300" distR="114300" hidden="0" layoutInCell="1" locked="0" relativeHeight="0" simplePos="0">
          <wp:simplePos x="0" y="0"/>
          <wp:positionH relativeFrom="column">
            <wp:posOffset>-403859</wp:posOffset>
          </wp:positionH>
          <wp:positionV relativeFrom="paragraph">
            <wp:posOffset>37465</wp:posOffset>
          </wp:positionV>
          <wp:extent cx="1383665" cy="297180"/>
          <wp:effectExtent b="0" l="0" r="0" t="0"/>
          <wp:wrapSquare wrapText="bothSides" distB="0" distT="0" distL="114300" distR="114300"/>
          <wp:docPr descr="C:\Users\Dekaplus\Desktop\erasmus+ logo.jpg" id="6" name="image2.jpg"/>
          <a:graphic>
            <a:graphicData uri="http://schemas.openxmlformats.org/drawingml/2006/picture">
              <pic:pic>
                <pic:nvPicPr>
                  <pic:cNvPr descr="C:\Users\Dekaplus\Desktop\erasmus+ logo.jpg" id="0" name="image2.jpg"/>
                  <pic:cNvPicPr preferRelativeResize="0"/>
                </pic:nvPicPr>
                <pic:blipFill>
                  <a:blip r:embed="rId1"/>
                  <a:srcRect b="0" l="0" r="0" t="0"/>
                  <a:stretch>
                    <a:fillRect/>
                  </a:stretch>
                </pic:blipFill>
                <pic:spPr>
                  <a:xfrm>
                    <a:off x="0" y="0"/>
                    <a:ext cx="1383665" cy="29718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1"/>
    <w:pPr>
      <w:spacing w:line="240" w:lineRule="auto"/>
    </w:pPr>
    <w:rPr>
      <w:color w:val="2f5496"/>
    </w:rPr>
    <w:tblPr>
      <w:tblStyleRowBandSize w:val="1"/>
      <w:tblStyleColBandSize w:val="1"/>
      <w:tblCellMar>
        <w:left w:w="108.0" w:type="dxa"/>
        <w:right w:w="108.0" w:type="dxa"/>
      </w:tblCellMar>
    </w:tblPr>
    <w:tblStylePr w:type="firstRow">
      <w:rPr>
        <w:b w:val="1"/>
      </w:rPr>
      <w:tblPr/>
      <w:tcPr>
        <w:tcBorders>
          <w:top w:space="0" w:sz="0" w:val="nil"/>
          <w:left w:space="0" w:sz="0" w:val="nil"/>
          <w:right w:space="0" w:sz="0" w:val="nil"/>
          <w:insideH w:space="0" w:sz="0" w:val="nil"/>
          <w:insideV w:space="0" w:sz="0" w:val="nil"/>
        </w:tcBorders>
        <w:shd w:color="auto" w:fill="ffffff" w:val="clear"/>
      </w:tcPr>
    </w:tblStylePr>
    <w:tblStylePr w:type="lastRow">
      <w:rPr>
        <w:b w:val="1"/>
      </w:rPr>
      <w:tblPr/>
      <w:tcPr>
        <w:tcBorders>
          <w:left w:space="0" w:sz="0" w:val="nil"/>
          <w:bottom w:space="0" w:sz="0" w:val="nil"/>
          <w:right w:space="0" w:sz="0" w:val="nil"/>
          <w:insideH w:space="0" w:sz="0" w:val="nil"/>
          <w:insideV w:space="0" w:sz="0" w:val="nil"/>
        </w:tcBorders>
        <w:shd w:color="auto" w:fill="ffffff" w:val="clear"/>
      </w:tcPr>
    </w:tblStylePr>
    <w:tblStylePr w:type="firstCol">
      <w:pPr>
        <w:jc w:val="right"/>
      </w:pPr>
      <w:rPr>
        <w:i w:val="1"/>
      </w:rPr>
      <w:tblPr/>
      <w:tcPr>
        <w:tcBorders>
          <w:top w:space="0" w:sz="0" w:val="nil"/>
          <w:left w:space="0" w:sz="0" w:val="nil"/>
          <w:bottom w:space="0" w:sz="0" w:val="nil"/>
          <w:insideH w:space="0" w:sz="0" w:val="nil"/>
          <w:insideV w:space="0" w:sz="0" w:val="nil"/>
        </w:tcBorders>
        <w:shd w:color="auto" w:fill="ffffff" w:val="clear"/>
      </w:tcPr>
    </w:tblStylePr>
    <w:tblStylePr w:type="lastCol">
      <w:rPr>
        <w:i w:val="1"/>
      </w:rPr>
      <w:tblPr/>
      <w:tcPr>
        <w:tcBorders>
          <w:top w:space="0" w:sz="0" w:val="nil"/>
          <w:bottom w:space="0" w:sz="0" w:val="nil"/>
          <w:right w:space="0" w:sz="0" w:val="nil"/>
          <w:insideH w:space="0" w:sz="0" w:val="nil"/>
          <w:insideV w:space="0" w:sz="0" w:val="nil"/>
        </w:tcBorders>
        <w:shd w:color="auto" w:fill="ffffff" w:val="clear"/>
      </w:tcPr>
    </w:tblStylePr>
    <w:tblStylePr w:type="band1Vert">
      <w:tblPr/>
      <w:tcPr>
        <w:shd w:color="auto" w:fill="d9e2f3" w:val="clear"/>
      </w:tcPr>
    </w:tblStylePr>
    <w:tblStylePr w:type="band1Horz">
      <w:tblPr/>
      <w:tcPr>
        <w:shd w:color="auto" w:fill="d9e2f3" w:val="clear"/>
      </w:tcPr>
    </w:tblStylePr>
    <w:tblStylePr w:type="neCell">
      <w:tblPr/>
      <w:tcPr>
        <w:tcBorders>
          <w:bottom w:color="8eaadb" w:space="0" w:sz="4" w:val="single"/>
        </w:tcBorders>
      </w:tcPr>
    </w:tblStylePr>
    <w:tblStylePr w:type="nwCell">
      <w:tblPr/>
      <w:tcPr>
        <w:tcBorders>
          <w:bottom w:color="8eaadb" w:space="0" w:sz="4" w:val="single"/>
        </w:tcBorders>
      </w:tcPr>
    </w:tblStylePr>
    <w:tblStylePr w:type="seCell">
      <w:tblPr/>
      <w:tcPr>
        <w:tcBorders>
          <w:top w:color="8eaadb" w:space="0" w:sz="4" w:val="single"/>
        </w:tcBorders>
      </w:tcPr>
    </w:tblStylePr>
    <w:tblStylePr w:type="swCell">
      <w:tblPr/>
      <w:tcPr>
        <w:tcBorders>
          <w:top w:color="8eaadb" w:space="0" w:sz="4" w:val="single"/>
        </w:tcBorders>
      </w:tcPr>
    </w:tblStylePr>
  </w:style>
  <w:style w:type="table" w:styleId="a0" w:customStyle="1">
    <w:basedOn w:val="TableNormal1"/>
    <w:tblPr>
      <w:tblStyleRowBandSize w:val="1"/>
      <w:tblStyleColBandSize w:val="1"/>
      <w:tblCellMar>
        <w:top w:w="100.0" w:type="dxa"/>
        <w:left w:w="100.0" w:type="dxa"/>
        <w:bottom w:w="100.0" w:type="dxa"/>
        <w:right w:w="100.0" w:type="dxa"/>
      </w:tblCellMar>
    </w:tblPr>
  </w:style>
  <w:style w:type="table" w:styleId="a1"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2" w:customStyle="1">
    <w:basedOn w:val="TableNormal1"/>
    <w:pPr>
      <w:spacing w:line="240" w:lineRule="auto"/>
    </w:pPr>
    <w:rPr>
      <w:color w:val="2f5496"/>
    </w:rPr>
    <w:tblPr>
      <w:tblStyleRowBandSize w:val="1"/>
      <w:tblStyleColBandSize w:val="1"/>
      <w:tblCellMar>
        <w:left w:w="108.0" w:type="dxa"/>
        <w:right w:w="108.0" w:type="dxa"/>
      </w:tblCellMar>
    </w:tblPr>
  </w:style>
  <w:style w:type="table" w:styleId="a3" w:customStyle="1">
    <w:basedOn w:val="TableNormal1"/>
    <w:tblPr>
      <w:tblStyleRowBandSize w:val="1"/>
      <w:tblStyleColBandSize w:val="1"/>
      <w:tblCellMar>
        <w:top w:w="100.0" w:type="dxa"/>
        <w:left w:w="100.0" w:type="dxa"/>
        <w:bottom w:w="100.0" w:type="dxa"/>
        <w:right w:w="100.0" w:type="dxa"/>
      </w:tblCellMar>
    </w:tblPr>
  </w:style>
  <w:style w:type="table" w:styleId="a4" w:customStyle="1">
    <w:basedOn w:val="TableNormal1"/>
    <w:tblPr>
      <w:tblStyleRowBandSize w:val="1"/>
      <w:tblStyleColBandSize w:val="1"/>
      <w:tblCellMar>
        <w:top w:w="100.0" w:type="dxa"/>
        <w:left w:w="100.0" w:type="dxa"/>
        <w:bottom w:w="100.0" w:type="dxa"/>
        <w:right w:w="100.0" w:type="dxa"/>
      </w:tblCellMar>
    </w:tblPr>
  </w:style>
  <w:style w:type="table" w:styleId="a5" w:customStyle="1">
    <w:basedOn w:val="TableNormal1"/>
    <w:pPr>
      <w:spacing w:line="240" w:lineRule="auto"/>
    </w:pPr>
    <w:rPr>
      <w:color w:val="2f5496"/>
    </w:rPr>
    <w:tblPr>
      <w:tblStyleRowBandSize w:val="1"/>
      <w:tblStyleColBandSize w:val="1"/>
      <w:tblCellMar>
        <w:left w:w="108.0" w:type="dxa"/>
        <w:right w:w="108.0" w:type="dxa"/>
      </w:tblCellMar>
    </w:tblPr>
    <w:tblStylePr w:type="firstRow">
      <w:rPr>
        <w:rFonts w:ascii="Calibri" w:cs="Calibri" w:eastAsia="Calibri" w:hAnsi="Calibri"/>
        <w:i w:val="1"/>
        <w:sz w:val="26"/>
        <w:szCs w:val="26"/>
      </w:rPr>
      <w:tblPr/>
      <w:tcPr>
        <w:tcBorders>
          <w:bottom w:color="4472c4" w:space="0" w:sz="4" w:val="single"/>
        </w:tcBorders>
        <w:shd w:color="auto" w:fill="ffffff" w:val="clear"/>
      </w:tcPr>
    </w:tblStylePr>
    <w:tblStylePr w:type="lastRow">
      <w:rPr>
        <w:rFonts w:ascii="Calibri" w:cs="Calibri" w:eastAsia="Calibri" w:hAnsi="Calibri"/>
        <w:i w:val="1"/>
        <w:sz w:val="26"/>
        <w:szCs w:val="26"/>
      </w:rPr>
      <w:tblPr/>
      <w:tcPr>
        <w:tcBorders>
          <w:top w:color="4472c4" w:space="0" w:sz="4" w:val="single"/>
        </w:tcBorders>
        <w:shd w:color="auto" w:fill="ffffff" w:val="clear"/>
      </w:tcPr>
    </w:tblStylePr>
    <w:tblStylePr w:type="firstCol">
      <w:pPr>
        <w:jc w:val="right"/>
      </w:pPr>
      <w:rPr>
        <w:rFonts w:ascii="Calibri" w:cs="Calibri" w:eastAsia="Calibri" w:hAnsi="Calibri"/>
        <w:i w:val="1"/>
        <w:sz w:val="26"/>
        <w:szCs w:val="26"/>
      </w:rPr>
      <w:tblPr/>
      <w:tcPr>
        <w:tcBorders>
          <w:right w:color="4472c4" w:space="0" w:sz="4" w:val="single"/>
        </w:tcBorders>
        <w:shd w:color="auto" w:fill="ffffff" w:val="clear"/>
      </w:tcPr>
    </w:tblStylePr>
    <w:tblStylePr w:type="lastCol">
      <w:rPr>
        <w:rFonts w:ascii="Calibri" w:cs="Calibri" w:eastAsia="Calibri" w:hAnsi="Calibri"/>
        <w:i w:val="1"/>
        <w:sz w:val="26"/>
        <w:szCs w:val="26"/>
      </w:rPr>
      <w:tblPr/>
      <w:tcPr>
        <w:tcBorders>
          <w:left w:color="4472c4" w:space="0" w:sz="4" w:val="single"/>
        </w:tcBorders>
        <w:shd w:color="auto" w:fill="ffffff" w:val="clear"/>
      </w:tcPr>
    </w:tblStylePr>
    <w:tblStylePr w:type="band1Vert">
      <w:tblPr/>
      <w:tcPr>
        <w:shd w:color="auto" w:fill="d9e2f3" w:val="clear"/>
      </w:tcPr>
    </w:tblStylePr>
    <w:tblStylePr w:type="band1Horz">
      <w:tblPr/>
      <w:tcPr>
        <w:shd w:color="auto" w:fill="d9e2f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a6" w:customStyle="1">
    <w:basedOn w:val="TableNormal1"/>
    <w:tblPr>
      <w:tblStyleRowBandSize w:val="1"/>
      <w:tblStyleColBandSize w:val="1"/>
      <w:tblCellMar>
        <w:top w:w="100.0" w:type="dxa"/>
        <w:left w:w="100.0" w:type="dxa"/>
        <w:bottom w:w="100.0" w:type="dxa"/>
        <w:right w:w="100.0" w:type="dxa"/>
      </w:tblCellMar>
    </w:tblPr>
  </w:style>
  <w:style w:type="paragraph" w:styleId="Footer">
    <w:name w:val="footer"/>
    <w:basedOn w:val="Normal"/>
    <w:link w:val="FooterChar"/>
    <w:uiPriority w:val="99"/>
    <w:unhideWhenUsed w:val="1"/>
    <w:rsid w:val="00681465"/>
    <w:pPr>
      <w:tabs>
        <w:tab w:val="center" w:pos="4819"/>
        <w:tab w:val="right" w:pos="9638"/>
      </w:tabs>
      <w:spacing w:line="240" w:lineRule="auto"/>
    </w:pPr>
    <w:rPr>
      <w:lang w:val="da"/>
    </w:rPr>
  </w:style>
  <w:style w:type="character" w:styleId="FooterChar" w:customStyle="1">
    <w:name w:val="Footer Char"/>
    <w:basedOn w:val="DefaultParagraphFont"/>
    <w:link w:val="Footer"/>
    <w:uiPriority w:val="99"/>
    <w:rsid w:val="00681465"/>
    <w:rPr>
      <w:lang w:val="da"/>
    </w:rPr>
  </w:style>
  <w:style w:type="table" w:styleId="TableGrid">
    <w:name w:val="Table Grid"/>
    <w:basedOn w:val="TableNormal"/>
    <w:uiPriority w:val="39"/>
    <w:rsid w:val="00681465"/>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GridTable1Light-Accent1">
    <w:name w:val="Grid Table 1 Light Accent 1"/>
    <w:basedOn w:val="TableNormal"/>
    <w:uiPriority w:val="46"/>
    <w:rsid w:val="00681465"/>
    <w:pPr>
      <w:spacing w:line="240" w:lineRule="auto"/>
    </w:pPr>
    <w:tblPr>
      <w:tblStyleRowBandSize w:val="1"/>
      <w:tblStyleColBandSize w:val="1"/>
      <w:tblBorders>
        <w:top w:color="b8cce4" w:space="0" w:sz="4" w:themeColor="accent1" w:themeTint="000066" w:val="single"/>
        <w:left w:color="b8cce4" w:space="0" w:sz="4" w:themeColor="accent1" w:themeTint="000066" w:val="single"/>
        <w:bottom w:color="b8cce4" w:space="0" w:sz="4" w:themeColor="accent1" w:themeTint="000066" w:val="single"/>
        <w:right w:color="b8cce4" w:space="0" w:sz="4" w:themeColor="accent1" w:themeTint="000066" w:val="single"/>
        <w:insideH w:color="b8cce4" w:space="0" w:sz="4" w:themeColor="accent1" w:themeTint="000066" w:val="single"/>
        <w:insideV w:color="b8cce4" w:space="0" w:sz="4" w:themeColor="accent1" w:themeTint="000066" w:val="single"/>
      </w:tblBorders>
    </w:tblPr>
    <w:tblStylePr w:type="firstRow">
      <w:rPr>
        <w:b w:val="1"/>
        <w:bCs w:val="1"/>
      </w:rPr>
      <w:tblPr/>
      <w:tcPr>
        <w:tcBorders>
          <w:bottom w:color="95b3d7" w:space="0" w:sz="12" w:themeColor="accent1" w:themeTint="000099" w:val="single"/>
        </w:tcBorders>
      </w:tcPr>
    </w:tblStylePr>
    <w:tblStylePr w:type="lastRow">
      <w:rPr>
        <w:b w:val="1"/>
        <w:bCs w:val="1"/>
      </w:rPr>
      <w:tblPr/>
      <w:tcPr>
        <w:tcBorders>
          <w:top w:color="95b3d7" w:space="0" w:sz="2" w:themeColor="accent1" w:themeTint="000099" w:val="double"/>
        </w:tcBorders>
      </w:tcPr>
    </w:tblStylePr>
    <w:tblStylePr w:type="firstCol">
      <w:rPr>
        <w:b w:val="1"/>
        <w:bCs w:val="1"/>
      </w:rPr>
    </w:tblStylePr>
    <w:tblStylePr w:type="lastCol">
      <w:rPr>
        <w:b w:val="1"/>
        <w:bCs w:val="1"/>
      </w:rPr>
    </w:tblStylePr>
  </w:style>
  <w:style w:type="paragraph" w:styleId="Header">
    <w:name w:val="header"/>
    <w:basedOn w:val="Normal"/>
    <w:link w:val="HeaderChar"/>
    <w:uiPriority w:val="99"/>
    <w:unhideWhenUsed w:val="1"/>
    <w:rsid w:val="00720E3E"/>
    <w:pPr>
      <w:tabs>
        <w:tab w:val="center" w:pos="4819"/>
        <w:tab w:val="right" w:pos="9638"/>
      </w:tabs>
      <w:spacing w:line="240" w:lineRule="auto"/>
    </w:pPr>
  </w:style>
  <w:style w:type="character" w:styleId="HeaderChar" w:customStyle="1">
    <w:name w:val="Header Char"/>
    <w:basedOn w:val="DefaultParagraphFont"/>
    <w:link w:val="Header"/>
    <w:uiPriority w:val="99"/>
    <w:rsid w:val="00720E3E"/>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95b3d7" w:space="0" w:sz="12" w:val="single"/>
        </w:tcBorders>
      </w:tcPr>
    </w:tblStylePr>
    <w:tblStylePr w:type="lastCol">
      <w:rPr>
        <w:b w:val="1"/>
      </w:rPr>
    </w:tblStylePr>
    <w:tblStylePr w:type="lastRow">
      <w:rPr>
        <w:b w:val="1"/>
      </w:rPr>
      <w:tcPr>
        <w:tcBorders>
          <w:top w:color="95b3d7" w:space="0" w:sz="4" w:val="single"/>
        </w:tcBorders>
      </w:tcPr>
    </w:tblStylePr>
  </w:style>
  <w:style w:type="table" w:styleId="Table2">
    <w:basedOn w:val="TableNormal"/>
    <w:pPr>
      <w:spacing w:line="240" w:lineRule="auto"/>
    </w:pPr>
    <w:rPr>
      <w:color w:val="2f5496"/>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color w:val="2f5496"/>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color w:val="2f5496"/>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color w:val="2f5496"/>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color w:val="2f5496"/>
    </w:rPr>
    <w:tblPr>
      <w:tblStyleRowBandSize w:val="1"/>
      <w:tblStyleColBandSize w:val="1"/>
      <w:tblCellMar>
        <w:top w:w="100.0" w:type="dxa"/>
        <w:left w:w="100.0" w:type="dxa"/>
        <w:bottom w:w="100.0" w:type="dxa"/>
        <w:right w:w="100.0" w:type="dxa"/>
      </w:tblCellMar>
    </w:tblPr>
    <w:tblStylePr w:type="band1Horz">
      <w:tcPr>
        <w:shd w:fill="d9e2f3" w:val="clear"/>
      </w:tcPr>
    </w:tblStylePr>
    <w:tblStylePr w:type="band1Vert">
      <w:tcPr>
        <w:shd w:fill="d9e2f3" w:val="clear"/>
      </w:tcPr>
    </w:tblStylePr>
    <w:tblStylePr w:type="firstCol">
      <w:pPr>
        <w:jc w:val="right"/>
      </w:pPr>
      <w:rPr>
        <w:rFonts w:ascii="Calibri" w:cs="Calibri" w:eastAsia="Calibri" w:hAnsi="Calibri"/>
        <w:i w:val="1"/>
        <w:sz w:val="26"/>
        <w:szCs w:val="26"/>
      </w:rPr>
      <w:tcPr>
        <w:tcBorders>
          <w:right w:color="4472c4" w:space="0" w:sz="4" w:val="single"/>
        </w:tcBorders>
        <w:shd w:fill="ffffff" w:val="clear"/>
      </w:tcPr>
    </w:tblStylePr>
    <w:tblStylePr w:type="firstRow">
      <w:rPr>
        <w:rFonts w:ascii="Calibri" w:cs="Calibri" w:eastAsia="Calibri" w:hAnsi="Calibri"/>
        <w:i w:val="1"/>
        <w:sz w:val="26"/>
        <w:szCs w:val="26"/>
      </w:rPr>
      <w:tcPr>
        <w:tcBorders>
          <w:bottom w:color="4472c4" w:space="0" w:sz="4" w:val="single"/>
        </w:tcBorders>
        <w:shd w:fill="ffffff" w:val="clear"/>
      </w:tcPr>
    </w:tblStylePr>
    <w:tblStylePr w:type="lastCol">
      <w:rPr>
        <w:rFonts w:ascii="Calibri" w:cs="Calibri" w:eastAsia="Calibri" w:hAnsi="Calibri"/>
        <w:i w:val="1"/>
        <w:sz w:val="26"/>
        <w:szCs w:val="26"/>
      </w:rPr>
      <w:tcPr>
        <w:tcBorders>
          <w:left w:color="4472c4" w:space="0" w:sz="4" w:val="single"/>
        </w:tcBorders>
        <w:shd w:fill="ffffff" w:val="clear"/>
      </w:tcPr>
    </w:tblStylePr>
    <w:tblStylePr w:type="lastRow">
      <w:rPr>
        <w:rFonts w:ascii="Calibri" w:cs="Calibri" w:eastAsia="Calibri" w:hAnsi="Calibri"/>
        <w:i w:val="1"/>
        <w:sz w:val="26"/>
        <w:szCs w:val="26"/>
      </w:rPr>
      <w:tcPr>
        <w:tcBorders>
          <w:top w:color="4472c4" w:space="0" w:sz="4" w:val="single"/>
        </w:tcBorders>
        <w:shd w:fill="ffffff" w:val="clear"/>
      </w:tcPr>
    </w:tblStylePr>
    <w:tblStylePr w:type="neCell">
      <w:tcPr>
        <w:tcBorders>
          <w:left w:color="000000" w:space="0" w:sz="0" w:val="nil"/>
        </w:tcBorders>
      </w:tcPr>
    </w:tblStylePr>
    <w:tblStylePr w:type="nwCell">
      <w:tcPr>
        <w:tcBorders>
          <w:right w:color="000000" w:space="0" w:sz="0" w:val="nil"/>
        </w:tcBorders>
      </w:tcPr>
    </w:tblStylePr>
    <w:tblStylePr w:type="seCell">
      <w:tcPr>
        <w:tcBorders>
          <w:left w:color="000000" w:space="0" w:sz="0" w:val="nil"/>
        </w:tcBorders>
      </w:tcPr>
    </w:tblStylePr>
    <w:tblStylePr w:type="swCell">
      <w:tcPr>
        <w:tcBorders>
          <w:right w:color="000000" w:space="0" w:sz="0" w:val="nil"/>
        </w:tcBorders>
      </w:tcPr>
    </w:tblStylePr>
  </w:style>
  <w:style w:type="table" w:styleId="Table7">
    <w:basedOn w:val="TableNormal"/>
    <w:pPr>
      <w:spacing w:line="240" w:lineRule="auto"/>
    </w:pPr>
    <w:rPr>
      <w:color w:val="2f5496"/>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OtbThm35mIVVcgb12/AJ98MgJg==">CgMxLjAyCGguZ2pkZ3hzOAByITFBbktfTUs2SjdCNVBweXRZUmtJbkdzSUNoVE5NeWNucQ==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2023-04-25T11:43:00Z</dcterms:created>
  <dc:creator>Nadia Winther Seiding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bfc2a54fc2a1fe27bc7ed920fd30ca77d6bcf662bdc53f4d1a80f8dc3d494551</vt:lpwstr>
  </property>
  <property fmtid="{D5CDD505-2E9C-101B-9397-08002B2CF9AE}" pid="3" name="GrammarlyDocumentId">
    <vt:lpwstr>bfc2a54fc2a1fe27bc7ed920fd30ca77d6bcf662bdc53f4d1a80f8dc3d494551</vt:lpwstr>
  </property>
</Properties>
</file>